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93D" w:rsidRPr="00302B55" w:rsidRDefault="00387012">
      <w:pPr>
        <w:pStyle w:val="2"/>
        <w:rPr>
          <w:rFonts w:eastAsia="Times New Roman"/>
          <w:lang w:val="en-US"/>
        </w:rPr>
      </w:pPr>
      <w:proofErr w:type="spellStart"/>
      <w:r w:rsidRPr="00302B55">
        <w:rPr>
          <w:rFonts w:eastAsia="Times New Roman"/>
          <w:lang w:val="en-US"/>
        </w:rPr>
        <w:t>ScoutOpen</w:t>
      </w:r>
      <w:proofErr w:type="spellEnd"/>
      <w:r w:rsidR="00302B55" w:rsidRPr="00302B55">
        <w:rPr>
          <w:rFonts w:eastAsia="Times New Roman"/>
          <w:lang w:val="en-US"/>
        </w:rPr>
        <w:t xml:space="preserve"> </w:t>
      </w:r>
      <w:r w:rsidR="00302B55">
        <w:rPr>
          <w:rFonts w:eastAsia="Times New Roman"/>
          <w:lang w:val="en-US"/>
        </w:rPr>
        <w:t>protocol</w:t>
      </w:r>
    </w:p>
    <w:p w:rsidR="00A1493D" w:rsidRPr="00302B55" w:rsidRDefault="00302B55">
      <w:pPr>
        <w:pStyle w:val="2"/>
        <w:shd w:val="clear" w:color="auto" w:fill="FFFFFF"/>
        <w:spacing w:before="0" w:beforeAutospacing="0" w:after="225" w:afterAutospacing="0"/>
        <w:rPr>
          <w:rFonts w:ascii="Tahoma" w:eastAsia="Times New Roman" w:hAnsi="Tahoma" w:cs="Tahoma"/>
          <w:color w:val="1C75BC"/>
          <w:sz w:val="27"/>
          <w:szCs w:val="27"/>
          <w:lang w:val="en-US"/>
        </w:rPr>
      </w:pPr>
      <w:r>
        <w:rPr>
          <w:rFonts w:ascii="Tahoma" w:eastAsia="Times New Roman" w:hAnsi="Tahoma" w:cs="Tahoma"/>
          <w:color w:val="1C75BC"/>
          <w:sz w:val="27"/>
          <w:szCs w:val="27"/>
          <w:lang w:val="en-US"/>
        </w:rPr>
        <w:t>Protocol</w:t>
      </w:r>
      <w:r w:rsidR="00387012" w:rsidRPr="00302B55">
        <w:rPr>
          <w:rFonts w:ascii="Tahoma" w:eastAsia="Times New Roman" w:hAnsi="Tahoma" w:cs="Tahoma"/>
          <w:color w:val="1C75BC"/>
          <w:sz w:val="27"/>
          <w:szCs w:val="27"/>
          <w:lang w:val="en-US"/>
        </w:rPr>
        <w:t xml:space="preserve"> </w:t>
      </w:r>
      <w:r>
        <w:rPr>
          <w:rFonts w:ascii="Tahoma" w:eastAsia="Times New Roman" w:hAnsi="Tahoma" w:cs="Tahoma"/>
          <w:color w:val="1C75BC"/>
          <w:sz w:val="27"/>
          <w:szCs w:val="27"/>
          <w:lang w:val="en-US"/>
        </w:rPr>
        <w:t>description</w:t>
      </w:r>
    </w:p>
    <w:p w:rsidR="00A1493D" w:rsidRPr="00302B55" w:rsidRDefault="00302B55">
      <w:pPr>
        <w:pStyle w:val="3"/>
        <w:shd w:val="clear" w:color="auto" w:fill="FFFFFF"/>
        <w:spacing w:before="0" w:beforeAutospacing="0" w:after="225" w:afterAutospacing="0"/>
        <w:rPr>
          <w:rFonts w:ascii="Tahoma" w:eastAsia="Times New Roman" w:hAnsi="Tahoma" w:cs="Tahoma"/>
          <w:color w:val="009FC8"/>
          <w:sz w:val="26"/>
          <w:szCs w:val="26"/>
          <w:lang w:val="en-US"/>
        </w:rPr>
      </w:pPr>
      <w:r w:rsidRPr="00302B55">
        <w:rPr>
          <w:rFonts w:ascii="Tahoma" w:eastAsia="Times New Roman" w:hAnsi="Tahoma" w:cs="Tahoma"/>
          <w:color w:val="009FC8"/>
          <w:sz w:val="26"/>
          <w:szCs w:val="26"/>
          <w:lang w:val="en-US"/>
        </w:rPr>
        <w:t>About the protocols of previous generations</w:t>
      </w:r>
    </w:p>
    <w:p w:rsidR="00302B55" w:rsidRDefault="00302B55">
      <w:pPr>
        <w:pStyle w:val="3"/>
        <w:shd w:val="clear" w:color="auto" w:fill="FFFFFF"/>
        <w:spacing w:before="0" w:beforeAutospacing="0" w:after="225" w:afterAutospacing="0"/>
        <w:rPr>
          <w:rFonts w:ascii="Tahoma" w:hAnsi="Tahoma" w:cs="Tahoma"/>
          <w:b w:val="0"/>
          <w:bCs w:val="0"/>
          <w:color w:val="000000"/>
          <w:sz w:val="21"/>
          <w:szCs w:val="21"/>
          <w:lang w:val="en-US"/>
        </w:rPr>
      </w:pPr>
      <w:proofErr w:type="spellStart"/>
      <w:r w:rsidRPr="00302B55">
        <w:rPr>
          <w:rFonts w:ascii="Tahoma" w:hAnsi="Tahoma" w:cs="Tahoma"/>
          <w:bCs w:val="0"/>
          <w:color w:val="000000"/>
          <w:sz w:val="21"/>
          <w:szCs w:val="21"/>
          <w:lang w:val="en-US"/>
        </w:rPr>
        <w:t>ScoutRx</w:t>
      </w:r>
      <w:proofErr w:type="spellEnd"/>
      <w:r w:rsidRPr="00302B55">
        <w:rPr>
          <w:rFonts w:ascii="Tahoma" w:hAnsi="Tahoma" w:cs="Tahoma"/>
          <w:b w:val="0"/>
          <w:bCs w:val="0"/>
          <w:color w:val="000000"/>
          <w:sz w:val="21"/>
          <w:szCs w:val="21"/>
          <w:lang w:val="en-US"/>
        </w:rPr>
        <w:t xml:space="preserve"> protocols and </w:t>
      </w:r>
      <w:proofErr w:type="spellStart"/>
      <w:r w:rsidRPr="00302B55">
        <w:rPr>
          <w:rFonts w:ascii="Tahoma" w:hAnsi="Tahoma" w:cs="Tahoma"/>
          <w:bCs w:val="0"/>
          <w:color w:val="000000"/>
          <w:sz w:val="21"/>
          <w:szCs w:val="21"/>
          <w:lang w:val="en-US"/>
        </w:rPr>
        <w:t>ScoutRx</w:t>
      </w:r>
      <w:proofErr w:type="spellEnd"/>
      <w:r w:rsidRPr="00302B55">
        <w:rPr>
          <w:rFonts w:ascii="Tahoma" w:hAnsi="Tahoma" w:cs="Tahoma"/>
          <w:bCs w:val="0"/>
          <w:color w:val="000000"/>
          <w:sz w:val="21"/>
          <w:szCs w:val="21"/>
          <w:lang w:val="en-US"/>
        </w:rPr>
        <w:t xml:space="preserve"> Extended</w:t>
      </w:r>
      <w:r w:rsidRPr="00302B55">
        <w:rPr>
          <w:rFonts w:ascii="Tahoma" w:hAnsi="Tahoma" w:cs="Tahoma"/>
          <w:b w:val="0"/>
          <w:bCs w:val="0"/>
          <w:color w:val="000000"/>
          <w:sz w:val="21"/>
          <w:szCs w:val="21"/>
          <w:lang w:val="en-US"/>
        </w:rPr>
        <w:t xml:space="preserve"> protocol are outdated. For correct work it is necessary to update </w:t>
      </w:r>
      <w:r>
        <w:rPr>
          <w:rFonts w:ascii="Tahoma" w:hAnsi="Tahoma" w:cs="Tahoma"/>
          <w:b w:val="0"/>
          <w:bCs w:val="0"/>
          <w:color w:val="000000"/>
          <w:sz w:val="21"/>
          <w:szCs w:val="21"/>
          <w:lang w:val="en-US"/>
        </w:rPr>
        <w:t xml:space="preserve">the support of </w:t>
      </w:r>
      <w:r w:rsidRPr="00302B55">
        <w:rPr>
          <w:rFonts w:ascii="Tahoma" w:hAnsi="Tahoma" w:cs="Tahoma"/>
          <w:b w:val="0"/>
          <w:bCs w:val="0"/>
          <w:color w:val="000000"/>
          <w:sz w:val="21"/>
          <w:szCs w:val="21"/>
          <w:lang w:val="en-US"/>
        </w:rPr>
        <w:t xml:space="preserve">the protocol according to the </w:t>
      </w:r>
      <w:r>
        <w:rPr>
          <w:rFonts w:ascii="Tahoma" w:hAnsi="Tahoma" w:cs="Tahoma"/>
          <w:b w:val="0"/>
          <w:bCs w:val="0"/>
          <w:color w:val="000000"/>
          <w:sz w:val="21"/>
          <w:szCs w:val="21"/>
          <w:lang w:val="en-US"/>
        </w:rPr>
        <w:t>given</w:t>
      </w:r>
      <w:r w:rsidRPr="00302B55">
        <w:rPr>
          <w:rFonts w:ascii="Tahoma" w:hAnsi="Tahoma" w:cs="Tahoma"/>
          <w:b w:val="0"/>
          <w:bCs w:val="0"/>
          <w:color w:val="000000"/>
          <w:sz w:val="21"/>
          <w:szCs w:val="21"/>
          <w:lang w:val="en-US"/>
        </w:rPr>
        <w:t xml:space="preserve"> description, having renamed it into </w:t>
      </w:r>
      <w:proofErr w:type="spellStart"/>
      <w:r w:rsidRPr="00302B55">
        <w:rPr>
          <w:rFonts w:ascii="Tahoma" w:hAnsi="Tahoma" w:cs="Tahoma"/>
          <w:b w:val="0"/>
          <w:bCs w:val="0"/>
          <w:color w:val="000000"/>
          <w:sz w:val="21"/>
          <w:szCs w:val="21"/>
          <w:lang w:val="en-US"/>
        </w:rPr>
        <w:t>ScoutOpen</w:t>
      </w:r>
      <w:proofErr w:type="spellEnd"/>
      <w:r w:rsidRPr="00302B55">
        <w:rPr>
          <w:rFonts w:ascii="Tahoma" w:hAnsi="Tahoma" w:cs="Tahoma"/>
          <w:b w:val="0"/>
          <w:bCs w:val="0"/>
          <w:color w:val="000000"/>
          <w:sz w:val="21"/>
          <w:szCs w:val="21"/>
          <w:lang w:val="en-US"/>
        </w:rPr>
        <w:t xml:space="preserve">. </w:t>
      </w:r>
    </w:p>
    <w:p w:rsidR="00A1493D" w:rsidRPr="00302B55" w:rsidRDefault="00302B55">
      <w:pPr>
        <w:pStyle w:val="3"/>
        <w:shd w:val="clear" w:color="auto" w:fill="FFFFFF"/>
        <w:spacing w:before="0" w:beforeAutospacing="0" w:after="225" w:afterAutospacing="0"/>
        <w:rPr>
          <w:rFonts w:ascii="Tahoma" w:eastAsia="Times New Roman" w:hAnsi="Tahoma" w:cs="Tahoma"/>
          <w:color w:val="009FC8"/>
          <w:sz w:val="26"/>
          <w:szCs w:val="26"/>
          <w:lang w:val="en-US"/>
        </w:rPr>
      </w:pPr>
      <w:r w:rsidRPr="00302B55">
        <w:rPr>
          <w:rFonts w:ascii="Tahoma" w:eastAsia="Times New Roman" w:hAnsi="Tahoma" w:cs="Tahoma"/>
          <w:color w:val="009FC8"/>
          <w:sz w:val="26"/>
          <w:szCs w:val="26"/>
          <w:lang w:val="en-US"/>
        </w:rPr>
        <w:t>General information</w:t>
      </w:r>
    </w:p>
    <w:p w:rsidR="00302B55" w:rsidRPr="00302B55" w:rsidRDefault="00302B55" w:rsidP="00302B55">
      <w:pPr>
        <w:pStyle w:val="a3"/>
        <w:shd w:val="clear" w:color="auto" w:fill="FFFFFF"/>
        <w:rPr>
          <w:rFonts w:ascii="Tahoma" w:hAnsi="Tahoma" w:cs="Tahoma"/>
          <w:color w:val="000000"/>
          <w:sz w:val="21"/>
          <w:szCs w:val="21"/>
          <w:lang w:val="en-US"/>
        </w:rPr>
      </w:pPr>
      <w:r w:rsidRPr="00302B55">
        <w:rPr>
          <w:rFonts w:ascii="Tahoma" w:hAnsi="Tahoma" w:cs="Tahoma"/>
          <w:color w:val="000000"/>
          <w:sz w:val="21"/>
          <w:szCs w:val="21"/>
          <w:lang w:val="en-US"/>
        </w:rPr>
        <w:t>The transmitting party (server or mobile terminal) initiates an outgoing connection to the TCP port specified by the control center administrator. The IDs of the objects for which the data are being relayed (or connected directly) must be pre-registered on the receiving side (server). Receiving a packet with an unknown ID does not cause an error, so the data on such objects will be lost.</w:t>
      </w:r>
    </w:p>
    <w:p w:rsidR="00302B55" w:rsidRDefault="00302B55">
      <w:pPr>
        <w:pStyle w:val="3"/>
        <w:shd w:val="clear" w:color="auto" w:fill="FFFFFF"/>
        <w:spacing w:before="0" w:beforeAutospacing="0" w:after="225" w:afterAutospacing="0"/>
        <w:rPr>
          <w:rFonts w:ascii="Tahoma" w:hAnsi="Tahoma" w:cs="Tahoma"/>
          <w:b w:val="0"/>
          <w:bCs w:val="0"/>
          <w:color w:val="000000"/>
          <w:sz w:val="21"/>
          <w:szCs w:val="21"/>
          <w:lang w:val="en-US"/>
        </w:rPr>
      </w:pPr>
      <w:r w:rsidRPr="00302B55">
        <w:rPr>
          <w:rFonts w:ascii="Tahoma" w:hAnsi="Tahoma" w:cs="Tahoma"/>
          <w:b w:val="0"/>
          <w:bCs w:val="0"/>
          <w:color w:val="000000"/>
          <w:sz w:val="21"/>
          <w:szCs w:val="21"/>
          <w:lang w:val="en-US"/>
        </w:rPr>
        <w:t xml:space="preserve">In general, </w:t>
      </w:r>
      <w:proofErr w:type="spellStart"/>
      <w:r w:rsidRPr="00302B55">
        <w:rPr>
          <w:rFonts w:ascii="Tahoma" w:hAnsi="Tahoma" w:cs="Tahoma"/>
          <w:b w:val="0"/>
          <w:bCs w:val="0"/>
          <w:color w:val="000000"/>
          <w:sz w:val="21"/>
          <w:szCs w:val="21"/>
          <w:lang w:val="en-US"/>
        </w:rPr>
        <w:t>ScoutOpen</w:t>
      </w:r>
      <w:proofErr w:type="spellEnd"/>
      <w:r w:rsidRPr="00302B55">
        <w:rPr>
          <w:rFonts w:ascii="Tahoma" w:hAnsi="Tahoma" w:cs="Tahoma"/>
          <w:b w:val="0"/>
          <w:bCs w:val="0"/>
          <w:color w:val="000000"/>
          <w:sz w:val="21"/>
          <w:szCs w:val="21"/>
          <w:lang w:val="en-US"/>
        </w:rPr>
        <w:t xml:space="preserve"> has fewer ports than </w:t>
      </w:r>
      <w:proofErr w:type="spellStart"/>
      <w:r w:rsidRPr="00302B55">
        <w:rPr>
          <w:rFonts w:ascii="Tahoma" w:hAnsi="Tahoma" w:cs="Tahoma"/>
          <w:b w:val="0"/>
          <w:bCs w:val="0"/>
          <w:color w:val="000000"/>
          <w:sz w:val="21"/>
          <w:szCs w:val="21"/>
          <w:lang w:val="en-US"/>
        </w:rPr>
        <w:t>ScoutData</w:t>
      </w:r>
      <w:proofErr w:type="spellEnd"/>
      <w:r w:rsidRPr="00302B55">
        <w:rPr>
          <w:rFonts w:ascii="Tahoma" w:hAnsi="Tahoma" w:cs="Tahoma"/>
          <w:b w:val="0"/>
          <w:bCs w:val="0"/>
          <w:color w:val="000000"/>
          <w:sz w:val="21"/>
          <w:szCs w:val="21"/>
          <w:lang w:val="en-US"/>
        </w:rPr>
        <w:t xml:space="preserve">, so when multiple sensors are retransmitting from </w:t>
      </w:r>
      <w:proofErr w:type="spellStart"/>
      <w:r w:rsidRPr="00302B55">
        <w:rPr>
          <w:rFonts w:ascii="Tahoma" w:hAnsi="Tahoma" w:cs="Tahoma"/>
          <w:b w:val="0"/>
          <w:bCs w:val="0"/>
          <w:color w:val="000000"/>
          <w:sz w:val="21"/>
          <w:szCs w:val="21"/>
          <w:lang w:val="en-US"/>
        </w:rPr>
        <w:t>ScoutData</w:t>
      </w:r>
      <w:proofErr w:type="spellEnd"/>
      <w:r w:rsidRPr="00302B55">
        <w:rPr>
          <w:rFonts w:ascii="Tahoma" w:hAnsi="Tahoma" w:cs="Tahoma"/>
          <w:b w:val="0"/>
          <w:bCs w:val="0"/>
          <w:color w:val="000000"/>
          <w:sz w:val="21"/>
          <w:szCs w:val="21"/>
          <w:lang w:val="en-US"/>
        </w:rPr>
        <w:t xml:space="preserve"> they will compete for one port number in </w:t>
      </w:r>
      <w:proofErr w:type="spellStart"/>
      <w:r w:rsidRPr="00302B55">
        <w:rPr>
          <w:rFonts w:ascii="Tahoma" w:hAnsi="Tahoma" w:cs="Tahoma"/>
          <w:b w:val="0"/>
          <w:bCs w:val="0"/>
          <w:color w:val="000000"/>
          <w:sz w:val="21"/>
          <w:szCs w:val="21"/>
          <w:lang w:val="en-US"/>
        </w:rPr>
        <w:t>ScoutOpen</w:t>
      </w:r>
      <w:proofErr w:type="spellEnd"/>
      <w:r w:rsidRPr="00302B55">
        <w:rPr>
          <w:rFonts w:ascii="Tahoma" w:hAnsi="Tahoma" w:cs="Tahoma"/>
          <w:b w:val="0"/>
          <w:bCs w:val="0"/>
          <w:color w:val="000000"/>
          <w:sz w:val="21"/>
          <w:szCs w:val="21"/>
          <w:lang w:val="en-US"/>
        </w:rPr>
        <w:t xml:space="preserve">. The information will be sent from the sensor that sent its message first. </w:t>
      </w:r>
    </w:p>
    <w:p w:rsidR="00A1493D" w:rsidRDefault="00302B55">
      <w:pPr>
        <w:pStyle w:val="3"/>
        <w:shd w:val="clear" w:color="auto" w:fill="FFFFFF"/>
        <w:spacing w:before="0" w:beforeAutospacing="0" w:after="225" w:afterAutospacing="0"/>
        <w:rPr>
          <w:rFonts w:ascii="Tahoma" w:eastAsia="Times New Roman" w:hAnsi="Tahoma" w:cs="Tahoma"/>
          <w:color w:val="009FC8"/>
          <w:sz w:val="26"/>
          <w:szCs w:val="26"/>
        </w:rPr>
      </w:pPr>
      <w:r w:rsidRPr="00302B55">
        <w:rPr>
          <w:rFonts w:ascii="Tahoma" w:eastAsia="Times New Roman" w:hAnsi="Tahoma" w:cs="Tahoma"/>
          <w:color w:val="009FC8"/>
          <w:sz w:val="26"/>
          <w:szCs w:val="26"/>
        </w:rPr>
        <w:t>Transmitting order</w:t>
      </w:r>
    </w:p>
    <w:p w:rsidR="00A1493D" w:rsidRPr="00302B55" w:rsidRDefault="00302B55">
      <w:pPr>
        <w:numPr>
          <w:ilvl w:val="0"/>
          <w:numId w:val="1"/>
        </w:numPr>
        <w:shd w:val="clear" w:color="auto" w:fill="FFFFFF"/>
        <w:spacing w:before="150" w:after="150"/>
        <w:rPr>
          <w:rFonts w:ascii="Tahoma" w:eastAsia="Times New Roman" w:hAnsi="Tahoma" w:cs="Tahoma"/>
          <w:color w:val="000000"/>
          <w:sz w:val="21"/>
          <w:szCs w:val="21"/>
          <w:lang w:val="en-US"/>
        </w:rPr>
      </w:pPr>
      <w:r w:rsidRPr="00302B55">
        <w:rPr>
          <w:rFonts w:ascii="Tahoma" w:eastAsia="Times New Roman" w:hAnsi="Tahoma" w:cs="Tahoma"/>
          <w:color w:val="000000"/>
          <w:sz w:val="21"/>
          <w:szCs w:val="21"/>
          <w:lang w:val="en-US"/>
        </w:rPr>
        <w:t>The number of packets</w:t>
      </w:r>
      <w:r>
        <w:rPr>
          <w:rFonts w:ascii="Tahoma" w:eastAsia="Times New Roman" w:hAnsi="Tahoma" w:cs="Tahoma"/>
          <w:color w:val="000000"/>
          <w:sz w:val="21"/>
          <w:szCs w:val="21"/>
          <w:lang w:val="en-US"/>
        </w:rPr>
        <w:t xml:space="preserve"> </w:t>
      </w:r>
      <w:r w:rsidR="00285FF8" w:rsidRPr="00302B55">
        <w:rPr>
          <w:rFonts w:ascii="Tahoma" w:eastAsia="Times New Roman" w:hAnsi="Tahoma" w:cs="Tahoma"/>
          <w:color w:val="000000"/>
          <w:sz w:val="21"/>
          <w:szCs w:val="21"/>
          <w:lang w:val="en-US"/>
        </w:rPr>
        <w:t>is</w:t>
      </w:r>
      <w:r w:rsidRPr="00302B55">
        <w:rPr>
          <w:rFonts w:ascii="Tahoma" w:eastAsia="Times New Roman" w:hAnsi="Tahoma" w:cs="Tahoma"/>
          <w:color w:val="000000"/>
          <w:sz w:val="21"/>
          <w:szCs w:val="21"/>
          <w:lang w:val="en-US"/>
        </w:rPr>
        <w:t xml:space="preserve"> transmitted</w:t>
      </w:r>
      <w:r>
        <w:rPr>
          <w:rFonts w:ascii="Tahoma" w:eastAsia="Times New Roman" w:hAnsi="Tahoma" w:cs="Tahoma"/>
          <w:color w:val="000000"/>
          <w:sz w:val="21"/>
          <w:szCs w:val="21"/>
          <w:lang w:val="en-US"/>
        </w:rPr>
        <w:t xml:space="preserve"> (size</w:t>
      </w:r>
      <w:r w:rsidR="00387012" w:rsidRPr="00302B55">
        <w:rPr>
          <w:rFonts w:ascii="Tahoma" w:eastAsia="Times New Roman" w:hAnsi="Tahoma" w:cs="Tahoma"/>
          <w:color w:val="000000"/>
          <w:sz w:val="21"/>
          <w:szCs w:val="21"/>
          <w:lang w:val="en-US"/>
        </w:rPr>
        <w:t xml:space="preserve"> Int32</w:t>
      </w:r>
      <w:r>
        <w:rPr>
          <w:rFonts w:ascii="Tahoma" w:eastAsia="Times New Roman" w:hAnsi="Tahoma" w:cs="Tahoma"/>
          <w:color w:val="000000"/>
          <w:sz w:val="21"/>
          <w:szCs w:val="21"/>
          <w:lang w:val="en-US"/>
        </w:rPr>
        <w:t>)</w:t>
      </w:r>
    </w:p>
    <w:p w:rsidR="00285FF8" w:rsidRDefault="00285FF8">
      <w:pPr>
        <w:numPr>
          <w:ilvl w:val="0"/>
          <w:numId w:val="1"/>
        </w:numPr>
        <w:shd w:val="clear" w:color="auto" w:fill="FFFFFF"/>
        <w:spacing w:before="150" w:after="150"/>
        <w:rPr>
          <w:rFonts w:ascii="Tahoma" w:eastAsia="Times New Roman" w:hAnsi="Tahoma" w:cs="Tahoma"/>
          <w:color w:val="000000"/>
          <w:sz w:val="21"/>
          <w:szCs w:val="21"/>
          <w:lang w:val="en-US"/>
        </w:rPr>
      </w:pPr>
      <w:r w:rsidRPr="00285FF8">
        <w:rPr>
          <w:rFonts w:ascii="Tahoma" w:eastAsia="Times New Roman" w:hAnsi="Tahoma" w:cs="Tahoma"/>
          <w:color w:val="000000"/>
          <w:sz w:val="21"/>
          <w:szCs w:val="21"/>
          <w:lang w:val="en-US"/>
        </w:rPr>
        <w:t>All packets are transmitted in a single stream, without separators. It is possible to transmit packets belonging to several objects at once.</w:t>
      </w:r>
    </w:p>
    <w:p w:rsidR="00285FF8" w:rsidRDefault="00285FF8">
      <w:pPr>
        <w:numPr>
          <w:ilvl w:val="0"/>
          <w:numId w:val="1"/>
        </w:numPr>
        <w:shd w:val="clear" w:color="auto" w:fill="FFFFFF"/>
        <w:spacing w:before="150" w:after="150"/>
        <w:rPr>
          <w:rFonts w:ascii="Tahoma" w:eastAsia="Times New Roman" w:hAnsi="Tahoma" w:cs="Tahoma"/>
          <w:color w:val="000000"/>
          <w:sz w:val="21"/>
          <w:szCs w:val="21"/>
          <w:lang w:val="en-US"/>
        </w:rPr>
      </w:pPr>
      <w:r w:rsidRPr="00285FF8">
        <w:rPr>
          <w:rFonts w:ascii="Tahoma" w:eastAsia="Times New Roman" w:hAnsi="Tahoma" w:cs="Tahoma"/>
          <w:color w:val="000000"/>
          <w:sz w:val="21"/>
          <w:szCs w:val="21"/>
          <w:lang w:val="en-US"/>
        </w:rPr>
        <w:t>The receiving side responds 0x55, otherwise the transmission is repeated.</w:t>
      </w:r>
    </w:p>
    <w:p w:rsidR="00A1493D" w:rsidRPr="00285FF8" w:rsidRDefault="00285FF8">
      <w:pPr>
        <w:numPr>
          <w:ilvl w:val="0"/>
          <w:numId w:val="1"/>
        </w:numPr>
        <w:shd w:val="clear" w:color="auto" w:fill="FFFFFF"/>
        <w:spacing w:before="150" w:after="150"/>
        <w:rPr>
          <w:rFonts w:ascii="Tahoma" w:eastAsia="Times New Roman" w:hAnsi="Tahoma" w:cs="Tahoma"/>
          <w:color w:val="000000"/>
          <w:sz w:val="21"/>
          <w:szCs w:val="21"/>
          <w:lang w:val="en-US"/>
        </w:rPr>
      </w:pPr>
      <w:r>
        <w:rPr>
          <w:rFonts w:ascii="Tahoma" w:eastAsia="Times New Roman" w:hAnsi="Tahoma" w:cs="Tahoma"/>
          <w:color w:val="000000"/>
          <w:sz w:val="21"/>
          <w:szCs w:val="21"/>
          <w:lang w:val="en-US"/>
        </w:rPr>
        <w:t>Return to step 1</w:t>
      </w:r>
      <w:r w:rsidR="00387012" w:rsidRPr="00285FF8">
        <w:rPr>
          <w:rFonts w:ascii="Tahoma" w:eastAsia="Times New Roman" w:hAnsi="Tahoma" w:cs="Tahoma"/>
          <w:color w:val="000000"/>
          <w:sz w:val="21"/>
          <w:szCs w:val="21"/>
          <w:lang w:val="en-US"/>
        </w:rPr>
        <w:t>.</w:t>
      </w:r>
    </w:p>
    <w:p w:rsidR="00A1493D" w:rsidRPr="00285FF8" w:rsidRDefault="00285FF8">
      <w:pPr>
        <w:pStyle w:val="a3"/>
        <w:shd w:val="clear" w:color="auto" w:fill="FFFFFF"/>
        <w:rPr>
          <w:rFonts w:ascii="Tahoma" w:hAnsi="Tahoma" w:cs="Tahoma"/>
          <w:color w:val="000000"/>
          <w:sz w:val="21"/>
          <w:szCs w:val="21"/>
          <w:lang w:val="en-US"/>
        </w:rPr>
      </w:pPr>
      <w:r w:rsidRPr="00285FF8">
        <w:rPr>
          <w:rStyle w:val="a4"/>
          <w:rFonts w:ascii="Tahoma" w:hAnsi="Tahoma" w:cs="Tahoma"/>
          <w:color w:val="000000"/>
          <w:sz w:val="21"/>
          <w:szCs w:val="21"/>
          <w:lang w:val="en-US"/>
        </w:rPr>
        <w:t>Note - when zero packets are transmitted, step 2 is skipped, and the receiving party immediately responds with 0x55.</w:t>
      </w:r>
    </w:p>
    <w:p w:rsidR="00285FF8" w:rsidRPr="004C60BE" w:rsidRDefault="00285FF8">
      <w:pPr>
        <w:pStyle w:val="a3"/>
        <w:shd w:val="clear" w:color="auto" w:fill="FFFFFF"/>
        <w:rPr>
          <w:rFonts w:ascii="Tahoma" w:hAnsi="Tahoma" w:cs="Tahoma"/>
          <w:color w:val="000000"/>
          <w:sz w:val="21"/>
          <w:szCs w:val="21"/>
          <w:shd w:val="clear" w:color="auto" w:fill="FFFFFF"/>
          <w:lang w:val="en-US"/>
        </w:rPr>
      </w:pPr>
      <w:r w:rsidRPr="004C60BE">
        <w:rPr>
          <w:rFonts w:ascii="Tahoma" w:hAnsi="Tahoma" w:cs="Tahoma"/>
          <w:color w:val="000000"/>
          <w:sz w:val="21"/>
          <w:szCs w:val="21"/>
          <w:shd w:val="clear" w:color="auto" w:fill="FFFFFF"/>
          <w:lang w:val="en-US"/>
        </w:rPr>
        <w:t>Timeouts</w:t>
      </w:r>
    </w:p>
    <w:p w:rsidR="00285FF8" w:rsidRPr="00285FF8" w:rsidRDefault="00285FF8">
      <w:pPr>
        <w:pStyle w:val="a3"/>
        <w:shd w:val="clear" w:color="auto" w:fill="FFFFFF"/>
        <w:rPr>
          <w:rFonts w:ascii="Tahoma" w:hAnsi="Tahoma" w:cs="Tahoma"/>
          <w:color w:val="000000"/>
          <w:sz w:val="21"/>
          <w:szCs w:val="21"/>
          <w:lang w:val="en-US"/>
        </w:rPr>
      </w:pPr>
      <w:r w:rsidRPr="00285FF8">
        <w:rPr>
          <w:rFonts w:ascii="Tahoma" w:hAnsi="Tahoma" w:cs="Tahoma"/>
          <w:color w:val="000000"/>
          <w:sz w:val="21"/>
          <w:szCs w:val="21"/>
          <w:lang w:val="en-US"/>
        </w:rPr>
        <w:t xml:space="preserve">The receiving party must reply to the transmitting party with a confirmation of </w:t>
      </w:r>
      <w:r w:rsidRPr="00285FF8">
        <w:rPr>
          <w:rFonts w:ascii="Tahoma" w:hAnsi="Tahoma" w:cs="Tahoma"/>
          <w:b/>
          <w:color w:val="000000"/>
          <w:sz w:val="21"/>
          <w:szCs w:val="21"/>
          <w:lang w:val="en-US"/>
        </w:rPr>
        <w:t>0x55</w:t>
      </w:r>
      <w:r w:rsidRPr="00285FF8">
        <w:rPr>
          <w:rFonts w:ascii="Tahoma" w:hAnsi="Tahoma" w:cs="Tahoma"/>
          <w:color w:val="000000"/>
          <w:sz w:val="21"/>
          <w:szCs w:val="21"/>
          <w:lang w:val="en-US"/>
        </w:rPr>
        <w:t xml:space="preserve"> no later than </w:t>
      </w:r>
      <w:r w:rsidRPr="00285FF8">
        <w:rPr>
          <w:rFonts w:ascii="Tahoma" w:hAnsi="Tahoma" w:cs="Tahoma"/>
          <w:b/>
          <w:color w:val="000000"/>
          <w:sz w:val="21"/>
          <w:szCs w:val="21"/>
          <w:lang w:val="en-US"/>
        </w:rPr>
        <w:t>5 seconds</w:t>
      </w:r>
      <w:r w:rsidRPr="00285FF8">
        <w:rPr>
          <w:rFonts w:ascii="Tahoma" w:hAnsi="Tahoma" w:cs="Tahoma"/>
          <w:color w:val="000000"/>
          <w:sz w:val="21"/>
          <w:szCs w:val="21"/>
          <w:lang w:val="en-US"/>
        </w:rPr>
        <w:t xml:space="preserve"> after receiving the packets. If the receiving party fails to send the confirmation, the sending party (the SC</w:t>
      </w:r>
      <w:r>
        <w:rPr>
          <w:rFonts w:ascii="Tahoma" w:hAnsi="Tahoma" w:cs="Tahoma"/>
          <w:color w:val="000000"/>
          <w:sz w:val="21"/>
          <w:szCs w:val="21"/>
          <w:lang w:val="en-US"/>
        </w:rPr>
        <w:t>O</w:t>
      </w:r>
      <w:r w:rsidRPr="00285FF8">
        <w:rPr>
          <w:rFonts w:ascii="Tahoma" w:hAnsi="Tahoma" w:cs="Tahoma"/>
          <w:color w:val="000000"/>
          <w:sz w:val="21"/>
          <w:szCs w:val="21"/>
          <w:lang w:val="en-US"/>
        </w:rPr>
        <w:t>UT server) will break the connection and send the pack</w:t>
      </w:r>
      <w:r>
        <w:rPr>
          <w:rFonts w:ascii="Tahoma" w:hAnsi="Tahoma" w:cs="Tahoma"/>
          <w:color w:val="000000"/>
          <w:sz w:val="21"/>
          <w:szCs w:val="21"/>
          <w:lang w:val="en-US"/>
        </w:rPr>
        <w:t>et</w:t>
      </w:r>
      <w:r w:rsidRPr="00285FF8">
        <w:rPr>
          <w:rFonts w:ascii="Tahoma" w:hAnsi="Tahoma" w:cs="Tahoma"/>
          <w:color w:val="000000"/>
          <w:sz w:val="21"/>
          <w:szCs w:val="21"/>
          <w:lang w:val="en-US"/>
        </w:rPr>
        <w:t xml:space="preserve"> again.</w:t>
      </w:r>
    </w:p>
    <w:p w:rsidR="00A1493D" w:rsidRPr="00285FF8" w:rsidRDefault="00285FF8">
      <w:pPr>
        <w:pStyle w:val="a3"/>
        <w:shd w:val="clear" w:color="auto" w:fill="FFFFFF"/>
        <w:rPr>
          <w:rFonts w:ascii="Tahoma" w:hAnsi="Tahoma" w:cs="Tahoma"/>
          <w:color w:val="000000"/>
          <w:sz w:val="21"/>
          <w:szCs w:val="21"/>
          <w:lang w:val="en-US"/>
        </w:rPr>
      </w:pPr>
      <w:r w:rsidRPr="00285FF8">
        <w:rPr>
          <w:rStyle w:val="a4"/>
          <w:rFonts w:ascii="Tahoma" w:hAnsi="Tahoma" w:cs="Tahoma"/>
          <w:color w:val="000000"/>
          <w:sz w:val="21"/>
          <w:szCs w:val="21"/>
          <w:lang w:val="en-US"/>
        </w:rPr>
        <w:t>It is recommended that the received messages be processed asynchronously in a separate stream in order to make the procedure of communication with the transmitting party without delays</w:t>
      </w:r>
      <w:r w:rsidR="00387012" w:rsidRPr="00285FF8">
        <w:rPr>
          <w:rStyle w:val="a4"/>
          <w:rFonts w:ascii="Tahoma" w:hAnsi="Tahoma" w:cs="Tahoma"/>
          <w:color w:val="000000"/>
          <w:sz w:val="21"/>
          <w:szCs w:val="21"/>
          <w:lang w:val="en-US"/>
        </w:rPr>
        <w:t>.</w:t>
      </w:r>
    </w:p>
    <w:p w:rsidR="00285FF8" w:rsidRPr="00285FF8" w:rsidRDefault="00285FF8">
      <w:pPr>
        <w:pStyle w:val="a3"/>
        <w:shd w:val="clear" w:color="auto" w:fill="FFFFFF"/>
        <w:rPr>
          <w:rFonts w:ascii="Tahoma" w:eastAsia="Times New Roman" w:hAnsi="Tahoma" w:cs="Tahoma"/>
          <w:b/>
          <w:bCs/>
          <w:color w:val="009FC8"/>
          <w:sz w:val="26"/>
          <w:szCs w:val="26"/>
          <w:lang w:val="en-US"/>
        </w:rPr>
      </w:pPr>
      <w:r w:rsidRPr="00285FF8">
        <w:rPr>
          <w:rFonts w:ascii="Tahoma" w:eastAsia="Times New Roman" w:hAnsi="Tahoma" w:cs="Tahoma"/>
          <w:b/>
          <w:bCs/>
          <w:color w:val="009FC8"/>
          <w:sz w:val="26"/>
          <w:szCs w:val="26"/>
          <w:lang w:val="en-US"/>
        </w:rPr>
        <w:t>Pack</w:t>
      </w:r>
      <w:r>
        <w:rPr>
          <w:rFonts w:ascii="Tahoma" w:eastAsia="Times New Roman" w:hAnsi="Tahoma" w:cs="Tahoma"/>
          <w:b/>
          <w:bCs/>
          <w:color w:val="009FC8"/>
          <w:sz w:val="26"/>
          <w:szCs w:val="26"/>
          <w:lang w:val="en-US"/>
        </w:rPr>
        <w:t>et</w:t>
      </w:r>
      <w:r w:rsidRPr="00285FF8">
        <w:rPr>
          <w:rFonts w:ascii="Tahoma" w:eastAsia="Times New Roman" w:hAnsi="Tahoma" w:cs="Tahoma"/>
          <w:b/>
          <w:bCs/>
          <w:color w:val="009FC8"/>
          <w:sz w:val="26"/>
          <w:szCs w:val="26"/>
          <w:lang w:val="en-US"/>
        </w:rPr>
        <w:t xml:space="preserve"> format</w:t>
      </w:r>
    </w:p>
    <w:p w:rsidR="00A1493D" w:rsidRPr="00285FF8" w:rsidRDefault="00285FF8">
      <w:pPr>
        <w:pStyle w:val="a3"/>
        <w:shd w:val="clear" w:color="auto" w:fill="FFFFFF"/>
        <w:rPr>
          <w:rFonts w:ascii="Tahoma" w:hAnsi="Tahoma" w:cs="Tahoma"/>
          <w:color w:val="000000"/>
          <w:sz w:val="21"/>
          <w:szCs w:val="21"/>
          <w:lang w:val="en-US"/>
        </w:rPr>
      </w:pPr>
      <w:r>
        <w:rPr>
          <w:rFonts w:ascii="Tahoma" w:hAnsi="Tahoma" w:cs="Tahoma"/>
          <w:color w:val="000000"/>
          <w:sz w:val="21"/>
          <w:szCs w:val="21"/>
          <w:lang w:val="en-US"/>
        </w:rPr>
        <w:t>Bytes order</w:t>
      </w:r>
      <w:r w:rsidR="00387012" w:rsidRPr="00285FF8">
        <w:rPr>
          <w:rFonts w:ascii="Tahoma" w:hAnsi="Tahoma" w:cs="Tahoma"/>
          <w:color w:val="000000"/>
          <w:sz w:val="21"/>
          <w:szCs w:val="21"/>
          <w:lang w:val="en-US"/>
        </w:rPr>
        <w:t xml:space="preserve"> – little-endian</w:t>
      </w:r>
    </w:p>
    <w:tbl>
      <w:tblPr>
        <w:tblW w:w="7950" w:type="dxa"/>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561"/>
        <w:gridCol w:w="1426"/>
        <w:gridCol w:w="1158"/>
        <w:gridCol w:w="3805"/>
      </w:tblGrid>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Serial</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String</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n-</w:t>
            </w:r>
            <w:proofErr w:type="spellStart"/>
            <w:r w:rsidR="00285FF8" w:rsidRPr="00285FF8">
              <w:rPr>
                <w:rFonts w:ascii="Tahoma" w:hAnsi="Tahoma" w:cs="Tahoma"/>
                <w:color w:val="000000"/>
                <w:sz w:val="21"/>
                <w:szCs w:val="21"/>
              </w:rPr>
              <w:t>byte</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Factory</w:t>
            </w:r>
            <w:proofErr w:type="spellEnd"/>
            <w:r w:rsidRPr="00285FF8">
              <w:rPr>
                <w:rFonts w:ascii="Tahoma" w:hAnsi="Tahoma" w:cs="Tahoma"/>
                <w:color w:val="000000"/>
                <w:sz w:val="21"/>
                <w:szCs w:val="21"/>
              </w:rPr>
              <w:t xml:space="preserve"> ID</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ProtocolId</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Int32</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4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Type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of</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equipment</w:t>
            </w:r>
            <w:proofErr w:type="spellEnd"/>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Datetime</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DateTime</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8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Time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in</w:t>
            </w:r>
            <w:proofErr w:type="spellEnd"/>
            <w:r w:rsidRPr="00285FF8">
              <w:rPr>
                <w:rFonts w:ascii="Tahoma" w:hAnsi="Tahoma" w:cs="Tahoma"/>
                <w:color w:val="000000"/>
                <w:sz w:val="21"/>
                <w:szCs w:val="21"/>
              </w:rPr>
              <w:t xml:space="preserve"> .NET </w:t>
            </w:r>
            <w:proofErr w:type="spellStart"/>
            <w:r w:rsidRPr="00285FF8">
              <w:rPr>
                <w:rFonts w:ascii="Tahoma" w:hAnsi="Tahoma" w:cs="Tahoma"/>
                <w:color w:val="000000"/>
                <w:sz w:val="21"/>
                <w:szCs w:val="21"/>
              </w:rPr>
              <w:t>format</w:t>
            </w:r>
            <w:proofErr w:type="spellEnd"/>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Lon</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Float</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4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Longitude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degrees</w:t>
            </w:r>
            <w:proofErr w:type="spellEnd"/>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Lat</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Float</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4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Latitude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degrees</w:t>
            </w:r>
            <w:proofErr w:type="spellEnd"/>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Speed</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Float</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4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Speed</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km</w:t>
            </w:r>
            <w:proofErr w:type="spellEnd"/>
            <w:r w:rsidRPr="00285FF8">
              <w:rPr>
                <w:rFonts w:ascii="Tahoma" w:hAnsi="Tahoma" w:cs="Tahoma"/>
                <w:color w:val="000000"/>
                <w:sz w:val="21"/>
                <w:szCs w:val="21"/>
              </w:rPr>
              <w:t>/h</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Course</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Course</w:t>
            </w:r>
            <w:proofErr w:type="spellEnd"/>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Dig_io</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Digital</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inputs</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bits</w:t>
            </w:r>
            <w:proofErr w:type="spellEnd"/>
            <w:r w:rsidRPr="00285FF8">
              <w:rPr>
                <w:rFonts w:ascii="Tahoma" w:hAnsi="Tahoma" w:cs="Tahoma"/>
                <w:color w:val="000000"/>
                <w:sz w:val="21"/>
                <w:szCs w:val="21"/>
              </w:rPr>
              <w:t xml:space="preserve"> [0...15]</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t>Adc0</w:t>
            </w:r>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Analog</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channel</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value</w:t>
            </w:r>
            <w:proofErr w:type="spellEnd"/>
            <w:r w:rsidRPr="00285FF8">
              <w:rPr>
                <w:rFonts w:ascii="Tahoma" w:hAnsi="Tahoma" w:cs="Tahoma"/>
                <w:color w:val="000000"/>
                <w:sz w:val="21"/>
                <w:szCs w:val="21"/>
              </w:rPr>
              <w:t xml:space="preserve"> 1</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lastRenderedPageBreak/>
              <w:t>Adc1</w:t>
            </w:r>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r>
              <w:rPr>
                <w:rFonts w:ascii="Tahoma" w:hAnsi="Tahoma" w:cs="Tahoma"/>
                <w:color w:val="000000"/>
                <w:sz w:val="21"/>
                <w:szCs w:val="21"/>
                <w:lang w:val="en-US"/>
              </w:rPr>
              <w:t>A</w:t>
            </w:r>
            <w:proofErr w:type="spellStart"/>
            <w:r w:rsidRPr="00285FF8">
              <w:rPr>
                <w:rFonts w:ascii="Tahoma" w:hAnsi="Tahoma" w:cs="Tahoma"/>
                <w:color w:val="000000"/>
                <w:sz w:val="21"/>
                <w:szCs w:val="21"/>
              </w:rPr>
              <w:t>nalog</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channel</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value</w:t>
            </w:r>
            <w:proofErr w:type="spellEnd"/>
            <w:r w:rsidRPr="00285FF8">
              <w:rPr>
                <w:rFonts w:ascii="Tahoma" w:hAnsi="Tahoma" w:cs="Tahoma"/>
                <w:color w:val="000000"/>
                <w:sz w:val="21"/>
                <w:szCs w:val="21"/>
              </w:rPr>
              <w:t xml:space="preserve"> 2</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t>Stat0</w:t>
            </w:r>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Status</w:t>
            </w:r>
            <w:proofErr w:type="spellEnd"/>
            <w:r w:rsidRPr="00285FF8">
              <w:rPr>
                <w:rFonts w:ascii="Tahoma" w:hAnsi="Tahoma" w:cs="Tahoma"/>
                <w:color w:val="000000"/>
                <w:sz w:val="21"/>
                <w:szCs w:val="21"/>
              </w:rPr>
              <w:t xml:space="preserve"> 0 (</w:t>
            </w:r>
            <w:proofErr w:type="spellStart"/>
            <w:r w:rsidRPr="00285FF8">
              <w:rPr>
                <w:rFonts w:ascii="Tahoma" w:hAnsi="Tahoma" w:cs="Tahoma"/>
                <w:color w:val="000000"/>
                <w:sz w:val="21"/>
                <w:szCs w:val="21"/>
              </w:rPr>
              <w:t>see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below</w:t>
            </w:r>
            <w:proofErr w:type="spellEnd"/>
            <w:r w:rsidRPr="00285FF8">
              <w:rPr>
                <w:rFonts w:ascii="Tahoma" w:hAnsi="Tahoma" w:cs="Tahoma"/>
                <w:color w:val="000000"/>
                <w:sz w:val="21"/>
                <w:szCs w:val="21"/>
              </w:rPr>
              <w:t>)</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t>Stat1</w:t>
            </w:r>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2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Status</w:t>
            </w:r>
            <w:proofErr w:type="spellEnd"/>
            <w:r w:rsidRPr="00285FF8">
              <w:rPr>
                <w:rFonts w:ascii="Tahoma" w:hAnsi="Tahoma" w:cs="Tahoma"/>
                <w:color w:val="000000"/>
                <w:sz w:val="21"/>
                <w:szCs w:val="21"/>
              </w:rPr>
              <w:t xml:space="preserve"> </w:t>
            </w:r>
            <w:r>
              <w:rPr>
                <w:rFonts w:ascii="Tahoma" w:hAnsi="Tahoma" w:cs="Tahoma"/>
                <w:color w:val="000000"/>
                <w:sz w:val="21"/>
                <w:szCs w:val="21"/>
                <w:lang w:val="en-US"/>
              </w:rPr>
              <w:t>1</w:t>
            </w:r>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see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below</w:t>
            </w:r>
            <w:proofErr w:type="spellEnd"/>
            <w:r w:rsidRPr="00285FF8">
              <w:rPr>
                <w:rFonts w:ascii="Tahoma" w:hAnsi="Tahoma" w:cs="Tahoma"/>
                <w:color w:val="000000"/>
                <w:sz w:val="21"/>
                <w:szCs w:val="21"/>
              </w:rPr>
              <w:t>)</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Datalen</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Byte</w:t>
            </w:r>
            <w:proofErr w:type="spellEnd"/>
            <w:r>
              <w:rPr>
                <w:rFonts w:ascii="Tahoma" w:hAnsi="Tahoma" w:cs="Tahoma"/>
                <w:color w:val="000000"/>
                <w:sz w:val="21"/>
                <w:szCs w:val="21"/>
              </w:rPr>
              <w:t>/Int16</w:t>
            </w:r>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1/2 </w:t>
            </w:r>
            <w:proofErr w:type="spellStart"/>
            <w:r w:rsidR="00285FF8" w:rsidRPr="00285FF8">
              <w:rPr>
                <w:rFonts w:ascii="Tahoma" w:hAnsi="Tahoma" w:cs="Tahoma"/>
                <w:color w:val="000000"/>
                <w:sz w:val="21"/>
                <w:szCs w:val="21"/>
              </w:rPr>
              <w:t>byte</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Pr="00285FF8" w:rsidRDefault="00285FF8">
            <w:pPr>
              <w:pStyle w:val="a3"/>
              <w:rPr>
                <w:rFonts w:ascii="Tahoma" w:hAnsi="Tahoma" w:cs="Tahoma"/>
                <w:color w:val="000000"/>
                <w:sz w:val="21"/>
                <w:szCs w:val="21"/>
                <w:lang w:val="en-US"/>
              </w:rPr>
            </w:pPr>
            <w:proofErr w:type="spellStart"/>
            <w:r w:rsidRPr="00285FF8">
              <w:rPr>
                <w:rFonts w:ascii="Tahoma" w:hAnsi="Tahoma" w:cs="Tahoma"/>
                <w:color w:val="000000"/>
                <w:sz w:val="21"/>
                <w:szCs w:val="21"/>
              </w:rPr>
              <w:t>Data</w:t>
            </w:r>
            <w:proofErr w:type="spellEnd"/>
            <w:r>
              <w:rPr>
                <w:rFonts w:ascii="Tahoma" w:hAnsi="Tahoma" w:cs="Tahoma"/>
                <w:color w:val="000000"/>
                <w:sz w:val="21"/>
                <w:szCs w:val="21"/>
                <w:lang w:val="en-US"/>
              </w:rPr>
              <w:t xml:space="preserve"> field length</w:t>
            </w:r>
          </w:p>
        </w:tc>
      </w:tr>
      <w:tr w:rsidR="00A1493D" w:rsidTr="00285FF8">
        <w:trPr>
          <w:tblCellSpacing w:w="15" w:type="dxa"/>
        </w:trPr>
        <w:tc>
          <w:tcPr>
            <w:tcW w:w="1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Style w:val="a5"/>
                <w:rFonts w:ascii="Tahoma" w:hAnsi="Tahoma" w:cs="Tahoma"/>
                <w:color w:val="000000"/>
                <w:sz w:val="21"/>
                <w:szCs w:val="21"/>
              </w:rPr>
              <w:t>Data</w:t>
            </w:r>
            <w:proofErr w:type="spellEnd"/>
          </w:p>
        </w:tc>
        <w:tc>
          <w:tcPr>
            <w:tcW w:w="13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proofErr w:type="spellStart"/>
            <w:r>
              <w:rPr>
                <w:rFonts w:ascii="Tahoma" w:hAnsi="Tahoma" w:cs="Tahoma"/>
                <w:color w:val="000000"/>
                <w:sz w:val="21"/>
                <w:szCs w:val="21"/>
              </w:rPr>
              <w:t>String</w:t>
            </w:r>
            <w:proofErr w:type="spellEnd"/>
          </w:p>
        </w:tc>
        <w:tc>
          <w:tcPr>
            <w:tcW w:w="1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Fonts w:ascii="Tahoma" w:hAnsi="Tahoma" w:cs="Tahoma"/>
                <w:color w:val="000000"/>
                <w:sz w:val="21"/>
                <w:szCs w:val="21"/>
              </w:rPr>
              <w:t>N </w:t>
            </w:r>
            <w:proofErr w:type="spellStart"/>
            <w:r w:rsidR="00285FF8" w:rsidRPr="00285FF8">
              <w:rPr>
                <w:rFonts w:ascii="Tahoma" w:hAnsi="Tahoma" w:cs="Tahoma"/>
                <w:color w:val="000000"/>
                <w:sz w:val="21"/>
                <w:szCs w:val="21"/>
              </w:rPr>
              <w:t>bytes</w:t>
            </w:r>
            <w:proofErr w:type="spellEnd"/>
          </w:p>
        </w:tc>
        <w:tc>
          <w:tcPr>
            <w:tcW w:w="37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285FF8">
            <w:pPr>
              <w:pStyle w:val="a3"/>
              <w:rPr>
                <w:rFonts w:ascii="Tahoma" w:hAnsi="Tahoma" w:cs="Tahoma"/>
                <w:color w:val="000000"/>
                <w:sz w:val="21"/>
                <w:szCs w:val="21"/>
              </w:rPr>
            </w:pPr>
            <w:proofErr w:type="spellStart"/>
            <w:r w:rsidRPr="00285FF8">
              <w:rPr>
                <w:rFonts w:ascii="Tahoma" w:hAnsi="Tahoma" w:cs="Tahoma"/>
                <w:color w:val="000000"/>
                <w:sz w:val="21"/>
                <w:szCs w:val="21"/>
              </w:rPr>
              <w:t>See</w:t>
            </w:r>
            <w:proofErr w:type="spellEnd"/>
            <w:r w:rsidRPr="00285FF8">
              <w:rPr>
                <w:rFonts w:ascii="Tahoma" w:hAnsi="Tahoma" w:cs="Tahoma"/>
                <w:color w:val="000000"/>
                <w:sz w:val="21"/>
                <w:szCs w:val="21"/>
              </w:rPr>
              <w:t xml:space="preserve"> </w:t>
            </w:r>
            <w:proofErr w:type="spellStart"/>
            <w:r w:rsidRPr="00285FF8">
              <w:rPr>
                <w:rFonts w:ascii="Tahoma" w:hAnsi="Tahoma" w:cs="Tahoma"/>
                <w:color w:val="000000"/>
                <w:sz w:val="21"/>
                <w:szCs w:val="21"/>
              </w:rPr>
              <w:t>description</w:t>
            </w:r>
            <w:proofErr w:type="spellEnd"/>
          </w:p>
        </w:tc>
      </w:tr>
    </w:tbl>
    <w:p w:rsidR="00285FF8" w:rsidRPr="00285FF8" w:rsidRDefault="00285FF8">
      <w:pPr>
        <w:pStyle w:val="a3"/>
        <w:shd w:val="clear" w:color="auto" w:fill="FFFFFF"/>
        <w:rPr>
          <w:rFonts w:ascii="Tahoma" w:eastAsia="Times New Roman" w:hAnsi="Tahoma" w:cs="Tahoma"/>
          <w:b/>
          <w:bCs/>
          <w:color w:val="009FC8"/>
          <w:sz w:val="26"/>
          <w:szCs w:val="26"/>
          <w:lang w:val="en-US"/>
        </w:rPr>
      </w:pPr>
      <w:r w:rsidRPr="00285FF8">
        <w:rPr>
          <w:rFonts w:ascii="Tahoma" w:eastAsia="Times New Roman" w:hAnsi="Tahoma" w:cs="Tahoma"/>
          <w:b/>
          <w:bCs/>
          <w:color w:val="009FC8"/>
          <w:sz w:val="26"/>
          <w:szCs w:val="26"/>
          <w:lang w:val="en-US"/>
        </w:rPr>
        <w:t>Description of individual fields</w:t>
      </w:r>
    </w:p>
    <w:p w:rsidR="00A1493D" w:rsidRPr="00285FF8" w:rsidRDefault="00387012">
      <w:pPr>
        <w:pStyle w:val="a3"/>
        <w:shd w:val="clear" w:color="auto" w:fill="FFFFFF"/>
        <w:rPr>
          <w:rFonts w:ascii="Tahoma" w:hAnsi="Tahoma" w:cs="Tahoma"/>
          <w:color w:val="000000"/>
          <w:sz w:val="21"/>
          <w:szCs w:val="21"/>
          <w:lang w:val="en-US"/>
        </w:rPr>
      </w:pPr>
      <w:r w:rsidRPr="00285FF8">
        <w:rPr>
          <w:rStyle w:val="a5"/>
          <w:rFonts w:ascii="Tahoma" w:hAnsi="Tahoma" w:cs="Tahoma"/>
          <w:color w:val="000000"/>
          <w:sz w:val="21"/>
          <w:szCs w:val="21"/>
          <w:lang w:val="en-US"/>
        </w:rPr>
        <w:t>Serial – </w:t>
      </w:r>
      <w:r w:rsidR="00285FF8" w:rsidRPr="00285FF8">
        <w:rPr>
          <w:rFonts w:ascii="Tahoma" w:hAnsi="Tahoma" w:cs="Tahoma"/>
          <w:color w:val="000000"/>
          <w:sz w:val="21"/>
          <w:szCs w:val="21"/>
          <w:lang w:val="en-US"/>
        </w:rPr>
        <w:t>the factory object identifier (IMEI, s/n, etc.). The first byte is the length of the string (not including the first byte).</w:t>
      </w:r>
    </w:p>
    <w:p w:rsidR="00A1493D" w:rsidRPr="00285FF8" w:rsidRDefault="00387012">
      <w:pPr>
        <w:pStyle w:val="a3"/>
        <w:shd w:val="clear" w:color="auto" w:fill="FFFFFF"/>
        <w:rPr>
          <w:rFonts w:ascii="Tahoma" w:hAnsi="Tahoma" w:cs="Tahoma"/>
          <w:color w:val="000000"/>
          <w:sz w:val="21"/>
          <w:szCs w:val="21"/>
          <w:lang w:val="en-US"/>
        </w:rPr>
      </w:pPr>
      <w:proofErr w:type="spellStart"/>
      <w:r w:rsidRPr="00285FF8">
        <w:rPr>
          <w:rStyle w:val="a5"/>
          <w:rFonts w:ascii="Tahoma" w:hAnsi="Tahoma" w:cs="Tahoma"/>
          <w:color w:val="000000"/>
          <w:sz w:val="21"/>
          <w:szCs w:val="21"/>
          <w:lang w:val="en-US"/>
        </w:rPr>
        <w:t>ProtocolId</w:t>
      </w:r>
      <w:proofErr w:type="spellEnd"/>
      <w:r w:rsidRPr="00285FF8">
        <w:rPr>
          <w:rStyle w:val="a5"/>
          <w:rFonts w:ascii="Tahoma" w:hAnsi="Tahoma" w:cs="Tahoma"/>
          <w:color w:val="000000"/>
          <w:sz w:val="21"/>
          <w:szCs w:val="21"/>
          <w:lang w:val="en-US"/>
        </w:rPr>
        <w:t> – </w:t>
      </w:r>
      <w:r w:rsidR="00285FF8" w:rsidRPr="00285FF8">
        <w:rPr>
          <w:rFonts w:ascii="Tahoma" w:hAnsi="Tahoma" w:cs="Tahoma"/>
          <w:color w:val="000000"/>
          <w:sz w:val="21"/>
          <w:szCs w:val="21"/>
          <w:lang w:val="en-US"/>
        </w:rPr>
        <w:t xml:space="preserve">type of equipment. When sending and receiving data, always use type 219 = </w:t>
      </w:r>
      <w:proofErr w:type="spellStart"/>
      <w:r w:rsidR="00285FF8" w:rsidRPr="00285FF8">
        <w:rPr>
          <w:rFonts w:ascii="Tahoma" w:hAnsi="Tahoma" w:cs="Tahoma"/>
          <w:color w:val="000000"/>
          <w:sz w:val="21"/>
          <w:szCs w:val="21"/>
          <w:lang w:val="en-US"/>
        </w:rPr>
        <w:t>ScoutOpen</w:t>
      </w:r>
      <w:proofErr w:type="spellEnd"/>
      <w:r w:rsidR="00285FF8" w:rsidRPr="00285FF8">
        <w:rPr>
          <w:rFonts w:ascii="Tahoma" w:hAnsi="Tahoma" w:cs="Tahoma"/>
          <w:color w:val="000000"/>
          <w:sz w:val="21"/>
          <w:szCs w:val="21"/>
          <w:lang w:val="en-US"/>
        </w:rPr>
        <w:t>.</w:t>
      </w:r>
    </w:p>
    <w:p w:rsidR="00A1493D" w:rsidRPr="00285FF8" w:rsidRDefault="00387012">
      <w:pPr>
        <w:pStyle w:val="a3"/>
        <w:shd w:val="clear" w:color="auto" w:fill="FFFFFF"/>
        <w:rPr>
          <w:rFonts w:ascii="Tahoma" w:hAnsi="Tahoma" w:cs="Tahoma"/>
          <w:color w:val="000000"/>
          <w:sz w:val="21"/>
          <w:szCs w:val="21"/>
          <w:lang w:val="en-US"/>
        </w:rPr>
      </w:pPr>
      <w:r w:rsidRPr="00285FF8">
        <w:rPr>
          <w:rStyle w:val="a5"/>
          <w:rFonts w:ascii="Tahoma" w:hAnsi="Tahoma" w:cs="Tahoma"/>
          <w:color w:val="000000"/>
          <w:sz w:val="21"/>
          <w:szCs w:val="21"/>
          <w:lang w:val="en-US"/>
        </w:rPr>
        <w:t>Datetime – </w:t>
      </w:r>
      <w:r w:rsidR="00285FF8" w:rsidRPr="00285FF8">
        <w:rPr>
          <w:rFonts w:ascii="Tahoma" w:hAnsi="Tahoma" w:cs="Tahoma"/>
          <w:color w:val="000000"/>
          <w:sz w:val="21"/>
          <w:szCs w:val="21"/>
          <w:lang w:val="en-US"/>
        </w:rPr>
        <w:t xml:space="preserve">time in dotnet format. One clock corresponds to 100 nanoseconds or one ten millionth of a second. The value of this property represents the number of 100 nanosecond intervals that have passed since midnight 00:00:00:00, January 1, 0001, which corresponds to the value of </w:t>
      </w:r>
      <w:proofErr w:type="spellStart"/>
      <w:r w:rsidR="00285FF8" w:rsidRPr="00285FF8">
        <w:rPr>
          <w:rFonts w:ascii="Tahoma" w:hAnsi="Tahoma" w:cs="Tahoma"/>
          <w:color w:val="000000"/>
          <w:sz w:val="21"/>
          <w:szCs w:val="21"/>
          <w:lang w:val="en-US"/>
        </w:rPr>
        <w:t>DateTime.MinValue</w:t>
      </w:r>
      <w:proofErr w:type="spellEnd"/>
      <w:r w:rsidR="00285FF8" w:rsidRPr="00285FF8">
        <w:rPr>
          <w:rFonts w:ascii="Tahoma" w:hAnsi="Tahoma" w:cs="Tahoma"/>
          <w:color w:val="000000"/>
          <w:sz w:val="21"/>
          <w:szCs w:val="21"/>
          <w:lang w:val="en-US"/>
        </w:rPr>
        <w:t>.</w:t>
      </w:r>
    </w:p>
    <w:p w:rsidR="00A1493D" w:rsidRPr="00877C29" w:rsidRDefault="004C60BE">
      <w:pPr>
        <w:pStyle w:val="a3"/>
        <w:shd w:val="clear" w:color="auto" w:fill="FFFFFF"/>
        <w:rPr>
          <w:rFonts w:ascii="Tahoma" w:hAnsi="Tahoma" w:cs="Tahoma"/>
          <w:color w:val="000000"/>
          <w:sz w:val="21"/>
          <w:szCs w:val="21"/>
          <w:lang w:val="en-US"/>
        </w:rPr>
      </w:pPr>
      <w:r>
        <w:rPr>
          <w:rStyle w:val="a5"/>
          <w:rFonts w:ascii="Tahoma" w:hAnsi="Tahoma" w:cs="Tahoma"/>
          <w:color w:val="000000"/>
          <w:sz w:val="21"/>
          <w:szCs w:val="21"/>
          <w:lang w:val="en-US"/>
        </w:rPr>
        <w:t>Lines transmission</w:t>
      </w:r>
      <w:r w:rsidR="00387012" w:rsidRPr="00877C29">
        <w:rPr>
          <w:rStyle w:val="a5"/>
          <w:rFonts w:ascii="Tahoma" w:hAnsi="Tahoma" w:cs="Tahoma"/>
          <w:color w:val="000000"/>
          <w:sz w:val="21"/>
          <w:szCs w:val="21"/>
          <w:lang w:val="en-US"/>
        </w:rPr>
        <w:t> - </w:t>
      </w:r>
      <w:r w:rsidR="00877C29" w:rsidRPr="00877C29">
        <w:rPr>
          <w:rFonts w:ascii="Tahoma" w:hAnsi="Tahoma" w:cs="Tahoma"/>
          <w:color w:val="000000"/>
          <w:sz w:val="21"/>
          <w:szCs w:val="21"/>
          <w:lang w:val="en-US"/>
        </w:rPr>
        <w:t xml:space="preserve">lines are transferred as </w:t>
      </w:r>
      <w:proofErr w:type="spellStart"/>
      <w:proofErr w:type="gramStart"/>
      <w:r w:rsidR="00877C29" w:rsidRPr="00877C29">
        <w:rPr>
          <w:rFonts w:ascii="Tahoma" w:hAnsi="Tahoma" w:cs="Tahoma"/>
          <w:color w:val="000000"/>
          <w:sz w:val="21"/>
          <w:szCs w:val="21"/>
          <w:lang w:val="en-US"/>
        </w:rPr>
        <w:t>a</w:t>
      </w:r>
      <w:proofErr w:type="spellEnd"/>
      <w:proofErr w:type="gramEnd"/>
      <w:r w:rsidR="00877C29" w:rsidRPr="00877C29">
        <w:rPr>
          <w:rFonts w:ascii="Tahoma" w:hAnsi="Tahoma" w:cs="Tahoma"/>
          <w:color w:val="000000"/>
          <w:sz w:val="21"/>
          <w:szCs w:val="21"/>
          <w:lang w:val="en-US"/>
        </w:rPr>
        <w:t xml:space="preserve"> </w:t>
      </w:r>
      <w:r w:rsidR="00877C29">
        <w:rPr>
          <w:rFonts w:ascii="Tahoma" w:hAnsi="Tahoma" w:cs="Tahoma"/>
          <w:color w:val="000000"/>
          <w:sz w:val="21"/>
          <w:szCs w:val="21"/>
          <w:lang w:val="en-US"/>
        </w:rPr>
        <w:t>array</w:t>
      </w:r>
      <w:r w:rsidR="00877C29" w:rsidRPr="00877C29">
        <w:rPr>
          <w:rFonts w:ascii="Tahoma" w:hAnsi="Tahoma" w:cs="Tahoma"/>
          <w:color w:val="000000"/>
          <w:sz w:val="21"/>
          <w:szCs w:val="21"/>
          <w:lang w:val="en-US"/>
        </w:rPr>
        <w:t xml:space="preserve"> of bytes, the first byte - length of a line.</w:t>
      </w:r>
    </w:p>
    <w:p w:rsidR="00877C29" w:rsidRPr="00877C29" w:rsidRDefault="00877C29">
      <w:pPr>
        <w:pStyle w:val="a3"/>
        <w:shd w:val="clear" w:color="auto" w:fill="FFFFFF"/>
        <w:rPr>
          <w:rFonts w:ascii="Tahoma" w:eastAsia="Times New Roman" w:hAnsi="Tahoma" w:cs="Tahoma"/>
          <w:b/>
          <w:bCs/>
          <w:color w:val="009FC8"/>
          <w:sz w:val="26"/>
          <w:szCs w:val="26"/>
          <w:lang w:val="en-US"/>
        </w:rPr>
      </w:pPr>
      <w:r w:rsidRPr="00877C29">
        <w:rPr>
          <w:rFonts w:ascii="Tahoma" w:eastAsia="Times New Roman" w:hAnsi="Tahoma" w:cs="Tahoma"/>
          <w:b/>
          <w:bCs/>
          <w:color w:val="009FC8"/>
          <w:sz w:val="26"/>
          <w:szCs w:val="26"/>
          <w:lang w:val="en-US"/>
        </w:rPr>
        <w:t xml:space="preserve">Description of the .NET </w:t>
      </w:r>
      <w:proofErr w:type="spellStart"/>
      <w:r w:rsidRPr="00877C29">
        <w:rPr>
          <w:rFonts w:ascii="Tahoma" w:eastAsia="Times New Roman" w:hAnsi="Tahoma" w:cs="Tahoma"/>
          <w:b/>
          <w:bCs/>
          <w:color w:val="009FC8"/>
          <w:sz w:val="26"/>
          <w:szCs w:val="26"/>
          <w:lang w:val="en-US"/>
        </w:rPr>
        <w:t>DateTime.Ticks</w:t>
      </w:r>
      <w:proofErr w:type="spellEnd"/>
      <w:r w:rsidRPr="00877C29">
        <w:rPr>
          <w:rFonts w:ascii="Tahoma" w:eastAsia="Times New Roman" w:hAnsi="Tahoma" w:cs="Tahoma"/>
          <w:b/>
          <w:bCs/>
          <w:color w:val="009FC8"/>
          <w:sz w:val="26"/>
          <w:szCs w:val="26"/>
          <w:lang w:val="en-US"/>
        </w:rPr>
        <w:t xml:space="preserve"> (long) type</w:t>
      </w:r>
    </w:p>
    <w:p w:rsidR="00877C29" w:rsidRPr="00877C29" w:rsidRDefault="00877C29">
      <w:pPr>
        <w:pStyle w:val="a3"/>
        <w:shd w:val="clear" w:color="auto" w:fill="FFFFFF"/>
        <w:rPr>
          <w:rFonts w:ascii="Tahoma" w:hAnsi="Tahoma" w:cs="Tahoma"/>
          <w:color w:val="000000"/>
          <w:sz w:val="21"/>
          <w:szCs w:val="21"/>
          <w:lang w:val="en-US"/>
        </w:rPr>
      </w:pPr>
      <w:r w:rsidRPr="00877C29">
        <w:rPr>
          <w:rFonts w:ascii="Tahoma" w:hAnsi="Tahoma" w:cs="Tahoma"/>
          <w:color w:val="000000"/>
          <w:sz w:val="21"/>
          <w:szCs w:val="21"/>
          <w:lang w:val="en-US"/>
        </w:rPr>
        <w:t xml:space="preserve">One measure corresponds to 100 nanoseconds or one ten millionth of a second. In a millisecond, 10,000 bars. The value of this property is the number of 100 nanosecond intervals that have passed since midnight 00:00:00:00, January 1, 0001, which corresponds to the value of </w:t>
      </w:r>
      <w:proofErr w:type="spellStart"/>
      <w:r w:rsidRPr="00877C29">
        <w:rPr>
          <w:rFonts w:ascii="Tahoma" w:hAnsi="Tahoma" w:cs="Tahoma"/>
          <w:color w:val="000000"/>
          <w:sz w:val="21"/>
          <w:szCs w:val="21"/>
          <w:lang w:val="en-US"/>
        </w:rPr>
        <w:t>DateTime.MinValue</w:t>
      </w:r>
      <w:proofErr w:type="spellEnd"/>
      <w:r w:rsidRPr="00877C29">
        <w:rPr>
          <w:rFonts w:ascii="Tahoma" w:hAnsi="Tahoma" w:cs="Tahoma"/>
          <w:color w:val="000000"/>
          <w:sz w:val="21"/>
          <w:szCs w:val="21"/>
          <w:lang w:val="en-US"/>
        </w:rPr>
        <w:t>.</w:t>
      </w:r>
    </w:p>
    <w:p w:rsidR="00A1493D" w:rsidRPr="00877C29" w:rsidRDefault="00387012">
      <w:pPr>
        <w:pStyle w:val="a3"/>
        <w:shd w:val="clear" w:color="auto" w:fill="FFFFFF"/>
        <w:rPr>
          <w:rFonts w:ascii="Tahoma" w:hAnsi="Tahoma" w:cs="Tahoma"/>
          <w:color w:val="000000"/>
          <w:sz w:val="21"/>
          <w:szCs w:val="21"/>
          <w:lang w:val="en-US"/>
        </w:rPr>
      </w:pPr>
      <w:r w:rsidRPr="00877C29">
        <w:rPr>
          <w:rFonts w:ascii="Courier" w:hAnsi="Courier" w:cs="Tahoma"/>
          <w:color w:val="000000"/>
          <w:sz w:val="21"/>
          <w:szCs w:val="21"/>
          <w:lang w:val="en-US"/>
        </w:rPr>
        <w:t>// </w:t>
      </w:r>
      <w:r w:rsidR="00877C29" w:rsidRPr="00877C29">
        <w:rPr>
          <w:rFonts w:ascii="Courier" w:hAnsi="Courier" w:cs="Tahoma"/>
          <w:color w:val="000000"/>
          <w:sz w:val="21"/>
          <w:szCs w:val="21"/>
          <w:lang w:val="en-US"/>
        </w:rPr>
        <w:t>time conversion in</w:t>
      </w:r>
      <w:r w:rsidRPr="00877C29">
        <w:rPr>
          <w:rFonts w:ascii="Courier" w:hAnsi="Courier" w:cs="Tahoma"/>
          <w:color w:val="000000"/>
          <w:sz w:val="21"/>
          <w:szCs w:val="21"/>
          <w:lang w:val="en-US"/>
        </w:rPr>
        <w:t> Unix </w:t>
      </w:r>
      <w:r w:rsidRPr="00877C29">
        <w:rPr>
          <w:rFonts w:ascii="Courier" w:hAnsi="Courier" w:cs="Tahoma"/>
          <w:color w:val="000000"/>
          <w:sz w:val="21"/>
          <w:szCs w:val="21"/>
          <w:lang w:val="en-US"/>
        </w:rPr>
        <w:br/>
        <w:t xml:space="preserve">long </w:t>
      </w:r>
      <w:proofErr w:type="spellStart"/>
      <w:r w:rsidRPr="00877C29">
        <w:rPr>
          <w:rFonts w:ascii="Courier" w:hAnsi="Courier" w:cs="Tahoma"/>
          <w:color w:val="000000"/>
          <w:sz w:val="21"/>
          <w:szCs w:val="21"/>
          <w:lang w:val="en-US"/>
        </w:rPr>
        <w:t>unixTimeStamp</w:t>
      </w:r>
      <w:proofErr w:type="spellEnd"/>
      <w:r w:rsidRPr="00877C29">
        <w:rPr>
          <w:rFonts w:ascii="Courier" w:hAnsi="Courier" w:cs="Tahoma"/>
          <w:color w:val="000000"/>
          <w:sz w:val="21"/>
          <w:szCs w:val="21"/>
          <w:lang w:val="en-US"/>
        </w:rPr>
        <w:t xml:space="preserve"> = (</w:t>
      </w:r>
      <w:proofErr w:type="spellStart"/>
      <w:r w:rsidRPr="00877C29">
        <w:rPr>
          <w:rFonts w:ascii="Courier" w:hAnsi="Courier" w:cs="Tahoma"/>
          <w:color w:val="000000"/>
          <w:sz w:val="21"/>
          <w:szCs w:val="21"/>
          <w:lang w:val="en-US"/>
        </w:rPr>
        <w:t>DateTime.Ticks</w:t>
      </w:r>
      <w:proofErr w:type="spellEnd"/>
      <w:r w:rsidRPr="00877C29">
        <w:rPr>
          <w:rFonts w:ascii="Courier" w:hAnsi="Courier" w:cs="Tahoma"/>
          <w:color w:val="000000"/>
          <w:sz w:val="21"/>
          <w:szCs w:val="21"/>
          <w:lang w:val="en-US"/>
        </w:rPr>
        <w:t xml:space="preserve"> - 621355968000000000) / 10000000;</w:t>
      </w:r>
    </w:p>
    <w:p w:rsidR="00A1493D" w:rsidRDefault="00877C29">
      <w:pPr>
        <w:pStyle w:val="a3"/>
        <w:shd w:val="clear" w:color="auto" w:fill="FFFFFF"/>
        <w:rPr>
          <w:rFonts w:ascii="Tahoma" w:hAnsi="Tahoma" w:cs="Tahoma"/>
          <w:color w:val="000000"/>
          <w:sz w:val="21"/>
          <w:szCs w:val="21"/>
        </w:rPr>
      </w:pPr>
      <w:proofErr w:type="spellStart"/>
      <w:r w:rsidRPr="00877C29">
        <w:rPr>
          <w:rFonts w:ascii="Tahoma" w:hAnsi="Tahoma" w:cs="Tahoma"/>
          <w:color w:val="000000"/>
          <w:sz w:val="21"/>
          <w:szCs w:val="21"/>
        </w:rPr>
        <w:t>Status</w:t>
      </w:r>
      <w:proofErr w:type="spellEnd"/>
      <w:r w:rsidRPr="00877C29">
        <w:rPr>
          <w:rFonts w:ascii="Tahoma" w:hAnsi="Tahoma" w:cs="Tahoma"/>
          <w:color w:val="000000"/>
          <w:sz w:val="21"/>
          <w:szCs w:val="21"/>
        </w:rPr>
        <w:t xml:space="preserve"> </w:t>
      </w:r>
      <w:proofErr w:type="spellStart"/>
      <w:r w:rsidRPr="00877C29">
        <w:rPr>
          <w:rFonts w:ascii="Tahoma" w:hAnsi="Tahoma" w:cs="Tahoma"/>
          <w:color w:val="000000"/>
          <w:sz w:val="21"/>
          <w:szCs w:val="21"/>
        </w:rPr>
        <w:t>bytes</w:t>
      </w:r>
      <w:proofErr w:type="spellEnd"/>
      <w:r w:rsidRPr="00877C29">
        <w:rPr>
          <w:rFonts w:ascii="Tahoma" w:hAnsi="Tahoma" w:cs="Tahoma"/>
          <w:color w:val="000000"/>
          <w:sz w:val="21"/>
          <w:szCs w:val="21"/>
        </w:rPr>
        <w:t>:</w:t>
      </w:r>
    </w:p>
    <w:tbl>
      <w:tblPr>
        <w:tblW w:w="0" w:type="auto"/>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4620"/>
        <w:gridCol w:w="4620"/>
      </w:tblGrid>
      <w:tr w:rsidR="00A1493D">
        <w:trPr>
          <w:tblCellSpacing w:w="15" w:type="dxa"/>
        </w:trPr>
        <w:tc>
          <w:tcPr>
            <w:tcW w:w="4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t xml:space="preserve">STAT0, </w:t>
            </w:r>
            <w:r w:rsidR="00877C29">
              <w:rPr>
                <w:rStyle w:val="a5"/>
                <w:rFonts w:ascii="Tahoma" w:hAnsi="Tahoma" w:cs="Tahoma"/>
                <w:color w:val="000000"/>
                <w:sz w:val="21"/>
                <w:szCs w:val="21"/>
                <w:lang w:val="en-US"/>
              </w:rPr>
              <w:t>b</w:t>
            </w:r>
            <w:r w:rsidR="00877C29">
              <w:rPr>
                <w:rStyle w:val="a5"/>
                <w:rFonts w:ascii="Tahoma" w:hAnsi="Tahoma"/>
                <w:lang w:val="en-US"/>
              </w:rPr>
              <w:t>ytes</w:t>
            </w:r>
            <w:r>
              <w:rPr>
                <w:rStyle w:val="a5"/>
                <w:rFonts w:ascii="Tahoma" w:hAnsi="Tahoma" w:cs="Tahoma"/>
                <w:color w:val="000000"/>
                <w:sz w:val="21"/>
                <w:szCs w:val="21"/>
              </w:rPr>
              <w:t xml:space="preserve"> </w:t>
            </w:r>
            <w:proofErr w:type="gramStart"/>
            <w:r>
              <w:rPr>
                <w:rStyle w:val="a5"/>
                <w:rFonts w:ascii="Tahoma" w:hAnsi="Tahoma" w:cs="Tahoma"/>
                <w:color w:val="000000"/>
                <w:sz w:val="21"/>
                <w:szCs w:val="21"/>
              </w:rPr>
              <w:t>15..</w:t>
            </w:r>
            <w:proofErr w:type="gramEnd"/>
            <w:r>
              <w:rPr>
                <w:rStyle w:val="a5"/>
                <w:rFonts w:ascii="Tahoma" w:hAnsi="Tahoma" w:cs="Tahoma"/>
                <w:color w:val="000000"/>
                <w:sz w:val="21"/>
                <w:szCs w:val="21"/>
              </w:rPr>
              <w:t>0</w:t>
            </w:r>
          </w:p>
        </w:tc>
        <w:tc>
          <w:tcPr>
            <w:tcW w:w="4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pStyle w:val="a3"/>
              <w:rPr>
                <w:rFonts w:ascii="Tahoma" w:hAnsi="Tahoma" w:cs="Tahoma"/>
                <w:color w:val="000000"/>
                <w:sz w:val="21"/>
                <w:szCs w:val="21"/>
              </w:rPr>
            </w:pPr>
            <w:r>
              <w:rPr>
                <w:rStyle w:val="a5"/>
                <w:rFonts w:ascii="Tahoma" w:hAnsi="Tahoma" w:cs="Tahoma"/>
                <w:color w:val="000000"/>
                <w:sz w:val="21"/>
                <w:szCs w:val="21"/>
              </w:rPr>
              <w:t xml:space="preserve">STAT1, </w:t>
            </w:r>
            <w:r w:rsidR="00877C29">
              <w:rPr>
                <w:rStyle w:val="a5"/>
                <w:rFonts w:ascii="Tahoma" w:hAnsi="Tahoma" w:cs="Tahoma"/>
                <w:color w:val="000000"/>
                <w:sz w:val="21"/>
                <w:szCs w:val="21"/>
                <w:lang w:val="en-US"/>
              </w:rPr>
              <w:t>b</w:t>
            </w:r>
            <w:r w:rsidR="00877C29">
              <w:rPr>
                <w:rStyle w:val="a5"/>
                <w:rFonts w:ascii="Tahoma" w:hAnsi="Tahoma"/>
                <w:lang w:val="en-US"/>
              </w:rPr>
              <w:t>ytes</w:t>
            </w:r>
            <w:r>
              <w:rPr>
                <w:rStyle w:val="a5"/>
                <w:rFonts w:ascii="Tahoma" w:hAnsi="Tahoma" w:cs="Tahoma"/>
                <w:color w:val="000000"/>
                <w:sz w:val="21"/>
                <w:szCs w:val="21"/>
              </w:rPr>
              <w:t xml:space="preserve"> </w:t>
            </w:r>
            <w:proofErr w:type="gramStart"/>
            <w:r>
              <w:rPr>
                <w:rStyle w:val="a5"/>
                <w:rFonts w:ascii="Tahoma" w:hAnsi="Tahoma" w:cs="Tahoma"/>
                <w:color w:val="000000"/>
                <w:sz w:val="21"/>
                <w:szCs w:val="21"/>
              </w:rPr>
              <w:t>15..</w:t>
            </w:r>
            <w:proofErr w:type="gramEnd"/>
            <w:r>
              <w:rPr>
                <w:rStyle w:val="a5"/>
                <w:rFonts w:ascii="Tahoma" w:hAnsi="Tahoma" w:cs="Tahoma"/>
                <w:color w:val="000000"/>
                <w:sz w:val="21"/>
                <w:szCs w:val="21"/>
              </w:rPr>
              <w:t>0</w:t>
            </w:r>
          </w:p>
        </w:tc>
      </w:tr>
      <w:tr w:rsidR="00A1493D">
        <w:trPr>
          <w:tblCellSpacing w:w="15" w:type="dxa"/>
        </w:trPr>
        <w:tc>
          <w:tcPr>
            <w:tcW w:w="4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Pr="00877C29" w:rsidRDefault="00387012">
            <w:pPr>
              <w:pStyle w:val="a3"/>
              <w:rPr>
                <w:rFonts w:ascii="Tahoma" w:hAnsi="Tahoma" w:cs="Tahoma"/>
                <w:color w:val="000000"/>
                <w:sz w:val="21"/>
                <w:szCs w:val="21"/>
                <w:lang w:val="en-US"/>
              </w:rPr>
            </w:pPr>
            <w:r w:rsidRPr="00877C29">
              <w:rPr>
                <w:rFonts w:ascii="Tahoma" w:hAnsi="Tahoma" w:cs="Tahoma"/>
                <w:color w:val="000000"/>
                <w:sz w:val="21"/>
                <w:szCs w:val="21"/>
                <w:lang w:val="en-US"/>
              </w:rPr>
              <w:t>1..0 –</w:t>
            </w:r>
            <w:r w:rsidR="00877C29" w:rsidRPr="00877C29">
              <w:rPr>
                <w:lang w:val="en-US"/>
              </w:rPr>
              <w:t xml:space="preserve"> </w:t>
            </w:r>
            <w:r w:rsidR="00877C29" w:rsidRPr="00877C29">
              <w:rPr>
                <w:rFonts w:ascii="Tahoma" w:hAnsi="Tahoma" w:cs="Tahoma"/>
                <w:color w:val="000000"/>
                <w:sz w:val="21"/>
                <w:szCs w:val="21"/>
                <w:lang w:val="en-US"/>
              </w:rPr>
              <w:t>reserved</w:t>
            </w:r>
          </w:p>
          <w:p w:rsidR="00A1493D" w:rsidRPr="00877C29" w:rsidRDefault="00387012">
            <w:pPr>
              <w:pStyle w:val="a3"/>
              <w:rPr>
                <w:rFonts w:ascii="Tahoma" w:hAnsi="Tahoma" w:cs="Tahoma"/>
                <w:color w:val="000000"/>
                <w:sz w:val="21"/>
                <w:szCs w:val="21"/>
                <w:lang w:val="en-US"/>
              </w:rPr>
            </w:pPr>
            <w:r w:rsidRPr="00877C29">
              <w:rPr>
                <w:rStyle w:val="a5"/>
                <w:rFonts w:ascii="Tahoma" w:hAnsi="Tahoma" w:cs="Tahoma"/>
                <w:color w:val="000000"/>
                <w:sz w:val="21"/>
                <w:szCs w:val="21"/>
                <w:lang w:val="en-US"/>
              </w:rPr>
              <w:t xml:space="preserve">2 – </w:t>
            </w:r>
            <w:r w:rsidR="00877C29" w:rsidRPr="00877C29">
              <w:rPr>
                <w:rStyle w:val="a5"/>
                <w:rFonts w:ascii="Tahoma" w:hAnsi="Tahoma" w:cs="Tahoma"/>
                <w:color w:val="000000"/>
                <w:sz w:val="21"/>
                <w:szCs w:val="21"/>
                <w:lang w:val="en-US"/>
              </w:rPr>
              <w:t>if installed,</w:t>
            </w:r>
            <w:r w:rsidR="00877C29">
              <w:rPr>
                <w:rStyle w:val="a5"/>
                <w:rFonts w:ascii="Tahoma" w:hAnsi="Tahoma" w:cs="Tahoma"/>
                <w:color w:val="000000"/>
                <w:sz w:val="21"/>
                <w:szCs w:val="21"/>
                <w:lang w:val="en-US"/>
              </w:rPr>
              <w:t xml:space="preserve"> is</w:t>
            </w:r>
            <w:r w:rsidR="00877C29" w:rsidRPr="00877C29">
              <w:rPr>
                <w:rStyle w:val="a5"/>
                <w:rFonts w:ascii="Tahoma" w:hAnsi="Tahoma" w:cs="Tahoma"/>
                <w:color w:val="000000"/>
                <w:sz w:val="21"/>
                <w:szCs w:val="21"/>
                <w:lang w:val="en-US"/>
              </w:rPr>
              <w:t xml:space="preserve"> the main power supply</w:t>
            </w:r>
          </w:p>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15..3 - </w:t>
            </w:r>
            <w:proofErr w:type="spellStart"/>
            <w:r w:rsidR="00877C29" w:rsidRPr="00877C29">
              <w:rPr>
                <w:rFonts w:ascii="Tahoma" w:hAnsi="Tahoma" w:cs="Tahoma"/>
                <w:color w:val="000000"/>
                <w:sz w:val="21"/>
                <w:szCs w:val="21"/>
              </w:rPr>
              <w:t>reserved</w:t>
            </w:r>
            <w:proofErr w:type="spellEnd"/>
          </w:p>
        </w:tc>
        <w:tc>
          <w:tcPr>
            <w:tcW w:w="4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493D" w:rsidRDefault="00387012">
            <w:pPr>
              <w:numPr>
                <w:ilvl w:val="0"/>
                <w:numId w:val="2"/>
              </w:numPr>
              <w:spacing w:before="100" w:beforeAutospacing="1" w:after="100" w:afterAutospacing="1"/>
              <w:rPr>
                <w:rFonts w:ascii="Tahoma" w:eastAsia="Times New Roman" w:hAnsi="Tahoma" w:cs="Tahoma"/>
                <w:color w:val="000000"/>
                <w:sz w:val="21"/>
                <w:szCs w:val="21"/>
              </w:rPr>
            </w:pPr>
            <w:r>
              <w:rPr>
                <w:rStyle w:val="a5"/>
                <w:rFonts w:ascii="Tahoma" w:eastAsia="Times New Roman" w:hAnsi="Tahoma" w:cs="Tahoma"/>
                <w:color w:val="000000"/>
                <w:sz w:val="21"/>
                <w:szCs w:val="21"/>
              </w:rPr>
              <w:t xml:space="preserve">.0 – </w:t>
            </w:r>
            <w:proofErr w:type="spellStart"/>
            <w:r w:rsidR="00877C29" w:rsidRPr="00877C29">
              <w:rPr>
                <w:rStyle w:val="a5"/>
                <w:rFonts w:ascii="Tahoma" w:eastAsia="Times New Roman" w:hAnsi="Tahoma" w:cs="Tahoma"/>
                <w:color w:val="000000"/>
                <w:sz w:val="21"/>
                <w:szCs w:val="21"/>
              </w:rPr>
              <w:t>number</w:t>
            </w:r>
            <w:proofErr w:type="spellEnd"/>
            <w:r w:rsidR="00877C29" w:rsidRPr="00877C29">
              <w:rPr>
                <w:rStyle w:val="a5"/>
                <w:rFonts w:ascii="Tahoma" w:eastAsia="Times New Roman" w:hAnsi="Tahoma" w:cs="Tahoma"/>
                <w:color w:val="000000"/>
                <w:sz w:val="21"/>
                <w:szCs w:val="21"/>
              </w:rPr>
              <w:t xml:space="preserve"> </w:t>
            </w:r>
            <w:proofErr w:type="spellStart"/>
            <w:r w:rsidR="00877C29" w:rsidRPr="00877C29">
              <w:rPr>
                <w:rStyle w:val="a5"/>
                <w:rFonts w:ascii="Tahoma" w:eastAsia="Times New Roman" w:hAnsi="Tahoma" w:cs="Tahoma"/>
                <w:color w:val="000000"/>
                <w:sz w:val="21"/>
                <w:szCs w:val="21"/>
              </w:rPr>
              <w:t>of</w:t>
            </w:r>
            <w:proofErr w:type="spellEnd"/>
            <w:r w:rsidR="00877C29" w:rsidRPr="00877C29">
              <w:rPr>
                <w:rStyle w:val="a5"/>
                <w:rFonts w:ascii="Tahoma" w:eastAsia="Times New Roman" w:hAnsi="Tahoma" w:cs="Tahoma"/>
                <w:color w:val="000000"/>
                <w:sz w:val="21"/>
                <w:szCs w:val="21"/>
              </w:rPr>
              <w:t xml:space="preserve"> </w:t>
            </w:r>
            <w:proofErr w:type="spellStart"/>
            <w:r w:rsidR="00877C29" w:rsidRPr="00877C29">
              <w:rPr>
                <w:rStyle w:val="a5"/>
                <w:rFonts w:ascii="Tahoma" w:eastAsia="Times New Roman" w:hAnsi="Tahoma" w:cs="Tahoma"/>
                <w:color w:val="000000"/>
                <w:sz w:val="21"/>
                <w:szCs w:val="21"/>
              </w:rPr>
              <w:t>satellites</w:t>
            </w:r>
            <w:proofErr w:type="spellEnd"/>
          </w:p>
          <w:p w:rsidR="00A1493D" w:rsidRPr="00877C29" w:rsidRDefault="00387012">
            <w:pPr>
              <w:pStyle w:val="a3"/>
              <w:rPr>
                <w:rFonts w:ascii="Tahoma" w:hAnsi="Tahoma" w:cs="Tahoma"/>
                <w:color w:val="000000"/>
                <w:sz w:val="21"/>
                <w:szCs w:val="21"/>
                <w:lang w:val="en-US"/>
              </w:rPr>
            </w:pPr>
            <w:r>
              <w:rPr>
                <w:rFonts w:ascii="Tahoma" w:hAnsi="Tahoma" w:cs="Tahoma"/>
                <w:color w:val="000000"/>
                <w:sz w:val="21"/>
                <w:szCs w:val="21"/>
              </w:rPr>
              <w:t xml:space="preserve">5 – </w:t>
            </w:r>
            <w:r w:rsidR="00877C29">
              <w:rPr>
                <w:rFonts w:ascii="Tahoma" w:hAnsi="Tahoma" w:cs="Tahoma"/>
                <w:color w:val="000000"/>
                <w:sz w:val="21"/>
                <w:szCs w:val="21"/>
                <w:lang w:val="en-US"/>
              </w:rPr>
              <w:t>Not used</w:t>
            </w:r>
          </w:p>
          <w:p w:rsidR="00A1493D" w:rsidRPr="00877C29" w:rsidRDefault="00387012">
            <w:pPr>
              <w:numPr>
                <w:ilvl w:val="0"/>
                <w:numId w:val="3"/>
              </w:numPr>
              <w:spacing w:before="100" w:beforeAutospacing="1" w:after="100" w:afterAutospacing="1"/>
              <w:rPr>
                <w:rFonts w:ascii="Tahoma" w:eastAsia="Times New Roman" w:hAnsi="Tahoma" w:cs="Tahoma"/>
                <w:color w:val="000000"/>
                <w:sz w:val="21"/>
                <w:szCs w:val="21"/>
                <w:lang w:val="en-US"/>
              </w:rPr>
            </w:pPr>
            <w:r w:rsidRPr="00877C29">
              <w:rPr>
                <w:rStyle w:val="a5"/>
                <w:rFonts w:ascii="Tahoma" w:eastAsia="Times New Roman" w:hAnsi="Tahoma" w:cs="Tahoma"/>
                <w:color w:val="000000"/>
                <w:sz w:val="21"/>
                <w:szCs w:val="21"/>
                <w:lang w:val="en-US"/>
              </w:rPr>
              <w:t xml:space="preserve">.6 – </w:t>
            </w:r>
            <w:proofErr w:type="spellStart"/>
            <w:r w:rsidRPr="00877C29">
              <w:rPr>
                <w:rStyle w:val="a5"/>
                <w:rFonts w:ascii="Tahoma" w:eastAsia="Times New Roman" w:hAnsi="Tahoma" w:cs="Tahoma"/>
                <w:color w:val="000000"/>
                <w:sz w:val="21"/>
                <w:szCs w:val="21"/>
                <w:lang w:val="en-US"/>
              </w:rPr>
              <w:t>gps</w:t>
            </w:r>
            <w:proofErr w:type="spellEnd"/>
            <w:r w:rsidRPr="00877C29">
              <w:rPr>
                <w:rStyle w:val="a5"/>
                <w:rFonts w:ascii="Tahoma" w:eastAsia="Times New Roman" w:hAnsi="Tahoma" w:cs="Tahoma"/>
                <w:color w:val="000000"/>
                <w:sz w:val="21"/>
                <w:szCs w:val="21"/>
                <w:lang w:val="en-US"/>
              </w:rPr>
              <w:t xml:space="preserve"> fix (</w:t>
            </w:r>
            <w:r w:rsidR="00877C29" w:rsidRPr="00877C29">
              <w:rPr>
                <w:rStyle w:val="a5"/>
                <w:rFonts w:ascii="Tahoma" w:eastAsia="Times New Roman" w:hAnsi="Tahoma" w:cs="Tahoma"/>
                <w:color w:val="000000"/>
                <w:sz w:val="21"/>
                <w:szCs w:val="21"/>
                <w:lang w:val="en-US"/>
              </w:rPr>
              <w:t>is fix if</w:t>
            </w:r>
            <w:r w:rsidRPr="00877C29">
              <w:rPr>
                <w:rStyle w:val="a5"/>
                <w:rFonts w:ascii="Tahoma" w:eastAsia="Times New Roman" w:hAnsi="Tahoma" w:cs="Tahoma"/>
                <w:color w:val="000000"/>
                <w:sz w:val="21"/>
                <w:szCs w:val="21"/>
                <w:lang w:val="en-US"/>
              </w:rPr>
              <w:t xml:space="preserve"> &gt; 0)</w:t>
            </w:r>
          </w:p>
          <w:p w:rsidR="00A1493D" w:rsidRDefault="00387012">
            <w:pPr>
              <w:pStyle w:val="a3"/>
              <w:rPr>
                <w:rFonts w:ascii="Tahoma" w:hAnsi="Tahoma" w:cs="Tahoma"/>
                <w:color w:val="000000"/>
                <w:sz w:val="21"/>
                <w:szCs w:val="21"/>
              </w:rPr>
            </w:pPr>
            <w:r>
              <w:rPr>
                <w:rFonts w:ascii="Tahoma" w:hAnsi="Tahoma" w:cs="Tahoma"/>
                <w:color w:val="000000"/>
                <w:sz w:val="21"/>
                <w:szCs w:val="21"/>
              </w:rPr>
              <w:t xml:space="preserve">15..8 – </w:t>
            </w:r>
            <w:proofErr w:type="spellStart"/>
            <w:r w:rsidR="00877C29" w:rsidRPr="00877C29">
              <w:rPr>
                <w:rFonts w:ascii="Tahoma" w:hAnsi="Tahoma" w:cs="Tahoma"/>
                <w:color w:val="000000"/>
                <w:sz w:val="21"/>
                <w:szCs w:val="21"/>
              </w:rPr>
              <w:t>reserved</w:t>
            </w:r>
            <w:proofErr w:type="spellEnd"/>
          </w:p>
        </w:tc>
      </w:tr>
    </w:tbl>
    <w:p w:rsidR="00877C29" w:rsidRPr="004C60BE" w:rsidRDefault="00877C29">
      <w:pPr>
        <w:pStyle w:val="a3"/>
        <w:shd w:val="clear" w:color="auto" w:fill="FFFFFF"/>
        <w:rPr>
          <w:rStyle w:val="a5"/>
          <w:rFonts w:ascii="Tahoma" w:hAnsi="Tahoma" w:cs="Tahoma"/>
          <w:color w:val="000000"/>
          <w:sz w:val="21"/>
          <w:szCs w:val="21"/>
          <w:lang w:val="en-US"/>
        </w:rPr>
      </w:pPr>
      <w:r w:rsidRPr="004C60BE">
        <w:rPr>
          <w:rStyle w:val="a5"/>
          <w:rFonts w:ascii="Tahoma" w:hAnsi="Tahoma" w:cs="Tahoma"/>
          <w:color w:val="000000"/>
          <w:sz w:val="21"/>
          <w:szCs w:val="21"/>
          <w:lang w:val="en-US"/>
        </w:rPr>
        <w:t>The number of satellites and the GPS fix flag must be specified!</w:t>
      </w:r>
    </w:p>
    <w:p w:rsidR="00A1493D" w:rsidRPr="00877C29" w:rsidRDefault="00387012">
      <w:pPr>
        <w:pStyle w:val="a3"/>
        <w:shd w:val="clear" w:color="auto" w:fill="FFFFFF"/>
        <w:rPr>
          <w:rFonts w:ascii="Tahoma" w:hAnsi="Tahoma" w:cs="Tahoma"/>
          <w:color w:val="000000"/>
          <w:sz w:val="21"/>
          <w:szCs w:val="21"/>
          <w:lang w:val="en-US"/>
        </w:rPr>
      </w:pPr>
      <w:proofErr w:type="spellStart"/>
      <w:r w:rsidRPr="00877C29">
        <w:rPr>
          <w:rStyle w:val="a5"/>
          <w:rFonts w:ascii="Tahoma" w:hAnsi="Tahoma" w:cs="Tahoma"/>
          <w:color w:val="000000"/>
          <w:sz w:val="21"/>
          <w:szCs w:val="21"/>
          <w:lang w:val="en-US"/>
        </w:rPr>
        <w:t>Datalen</w:t>
      </w:r>
      <w:proofErr w:type="spellEnd"/>
      <w:r w:rsidRPr="00877C29">
        <w:rPr>
          <w:rStyle w:val="a5"/>
          <w:rFonts w:ascii="Tahoma" w:hAnsi="Tahoma" w:cs="Tahoma"/>
          <w:color w:val="000000"/>
          <w:sz w:val="21"/>
          <w:szCs w:val="21"/>
          <w:lang w:val="en-US"/>
        </w:rPr>
        <w:t> – </w:t>
      </w:r>
      <w:r w:rsidR="00877C29" w:rsidRPr="00877C29">
        <w:rPr>
          <w:rFonts w:ascii="Tahoma" w:hAnsi="Tahoma" w:cs="Tahoma"/>
          <w:color w:val="000000"/>
          <w:sz w:val="21"/>
          <w:szCs w:val="21"/>
          <w:lang w:val="en-US"/>
        </w:rPr>
        <w:t>this field is encoded with one or two bytes, depending on the length of the additional data field Data.</w:t>
      </w:r>
    </w:p>
    <w:p w:rsidR="00A1493D" w:rsidRPr="00877C29" w:rsidRDefault="00877C29">
      <w:pPr>
        <w:pStyle w:val="a3"/>
        <w:shd w:val="clear" w:color="auto" w:fill="FFFFFF"/>
        <w:rPr>
          <w:rFonts w:ascii="Tahoma" w:hAnsi="Tahoma" w:cs="Tahoma"/>
          <w:color w:val="000000"/>
          <w:sz w:val="21"/>
          <w:szCs w:val="21"/>
          <w:lang w:val="en-US"/>
        </w:rPr>
      </w:pPr>
      <w:r w:rsidRPr="00877C29">
        <w:rPr>
          <w:rFonts w:ascii="Tahoma" w:hAnsi="Tahoma" w:cs="Tahoma"/>
          <w:color w:val="000000"/>
          <w:sz w:val="21"/>
          <w:szCs w:val="21"/>
          <w:lang w:val="en-US"/>
        </w:rPr>
        <w:t>Algorithm for determining the length of the Data field</w:t>
      </w:r>
      <w:r w:rsidR="00387012" w:rsidRPr="00877C29">
        <w:rPr>
          <w:rFonts w:ascii="Tahoma" w:hAnsi="Tahoma" w:cs="Tahoma"/>
          <w:color w:val="000000"/>
          <w:sz w:val="21"/>
          <w:szCs w:val="21"/>
          <w:lang w:val="en-US"/>
        </w:rPr>
        <w:t>:</w:t>
      </w:r>
    </w:p>
    <w:p w:rsidR="00877C29" w:rsidRDefault="00877C29">
      <w:pPr>
        <w:numPr>
          <w:ilvl w:val="0"/>
          <w:numId w:val="4"/>
        </w:numPr>
        <w:shd w:val="clear" w:color="auto" w:fill="FFFFFF"/>
        <w:spacing w:before="150" w:after="150"/>
        <w:rPr>
          <w:rFonts w:ascii="Tahoma" w:eastAsia="Times New Roman" w:hAnsi="Tahoma" w:cs="Tahoma"/>
          <w:color w:val="000000"/>
          <w:sz w:val="21"/>
          <w:szCs w:val="21"/>
          <w:lang w:val="en-US"/>
        </w:rPr>
      </w:pPr>
      <w:r w:rsidRPr="00877C29">
        <w:rPr>
          <w:rFonts w:ascii="Tahoma" w:eastAsia="Times New Roman" w:hAnsi="Tahoma" w:cs="Tahoma"/>
          <w:color w:val="000000"/>
          <w:sz w:val="21"/>
          <w:szCs w:val="21"/>
          <w:lang w:val="en-US"/>
        </w:rPr>
        <w:t xml:space="preserve">Reads byte (let's call it </w:t>
      </w:r>
      <w:proofErr w:type="spellStart"/>
      <w:r w:rsidRPr="00877C29">
        <w:rPr>
          <w:rFonts w:ascii="Tahoma" w:eastAsia="Times New Roman" w:hAnsi="Tahoma" w:cs="Tahoma"/>
          <w:color w:val="000000"/>
          <w:sz w:val="21"/>
          <w:szCs w:val="21"/>
          <w:lang w:val="en-US"/>
        </w:rPr>
        <w:t>DatalenLo</w:t>
      </w:r>
      <w:proofErr w:type="spellEnd"/>
      <w:r w:rsidRPr="00877C29">
        <w:rPr>
          <w:rFonts w:ascii="Tahoma" w:eastAsia="Times New Roman" w:hAnsi="Tahoma" w:cs="Tahoma"/>
          <w:color w:val="000000"/>
          <w:sz w:val="21"/>
          <w:szCs w:val="21"/>
          <w:lang w:val="en-US"/>
        </w:rPr>
        <w:t xml:space="preserve">) of </w:t>
      </w:r>
      <w:proofErr w:type="spellStart"/>
      <w:r w:rsidRPr="00877C29">
        <w:rPr>
          <w:rFonts w:ascii="Tahoma" w:eastAsia="Times New Roman" w:hAnsi="Tahoma" w:cs="Tahoma"/>
          <w:color w:val="000000"/>
          <w:sz w:val="21"/>
          <w:szCs w:val="21"/>
          <w:lang w:val="en-US"/>
        </w:rPr>
        <w:t>DataLength</w:t>
      </w:r>
      <w:proofErr w:type="spellEnd"/>
      <w:r w:rsidRPr="00877C29">
        <w:rPr>
          <w:rFonts w:ascii="Tahoma" w:eastAsia="Times New Roman" w:hAnsi="Tahoma" w:cs="Tahoma"/>
          <w:color w:val="000000"/>
          <w:sz w:val="21"/>
          <w:szCs w:val="21"/>
          <w:lang w:val="en-US"/>
        </w:rPr>
        <w:t xml:space="preserve"> field. If the high bit is set to "0", the value read is the length of the Data field and the </w:t>
      </w:r>
      <w:proofErr w:type="spellStart"/>
      <w:r w:rsidRPr="00877C29">
        <w:rPr>
          <w:rFonts w:ascii="Tahoma" w:eastAsia="Times New Roman" w:hAnsi="Tahoma" w:cs="Tahoma"/>
          <w:color w:val="000000"/>
          <w:sz w:val="21"/>
          <w:szCs w:val="21"/>
          <w:lang w:val="en-US"/>
        </w:rPr>
        <w:t>DataLen</w:t>
      </w:r>
      <w:proofErr w:type="spellEnd"/>
      <w:r w:rsidRPr="00877C29">
        <w:rPr>
          <w:rFonts w:ascii="Tahoma" w:eastAsia="Times New Roman" w:hAnsi="Tahoma" w:cs="Tahoma"/>
          <w:color w:val="000000"/>
          <w:sz w:val="21"/>
          <w:szCs w:val="21"/>
          <w:lang w:val="en-US"/>
        </w:rPr>
        <w:t xml:space="preserve"> field was encoded with 1 byte.</w:t>
      </w:r>
    </w:p>
    <w:p w:rsidR="00A1493D" w:rsidRPr="00877C29" w:rsidRDefault="00877C29">
      <w:pPr>
        <w:numPr>
          <w:ilvl w:val="0"/>
          <w:numId w:val="4"/>
        </w:numPr>
        <w:shd w:val="clear" w:color="auto" w:fill="FFFFFF"/>
        <w:spacing w:before="150" w:after="150"/>
        <w:rPr>
          <w:rFonts w:ascii="Tahoma" w:eastAsia="Times New Roman" w:hAnsi="Tahoma" w:cs="Tahoma"/>
          <w:color w:val="000000"/>
          <w:sz w:val="21"/>
          <w:szCs w:val="21"/>
          <w:lang w:val="en-US"/>
        </w:rPr>
      </w:pPr>
      <w:r w:rsidRPr="00877C29">
        <w:rPr>
          <w:rFonts w:ascii="Tahoma" w:eastAsia="Times New Roman" w:hAnsi="Tahoma" w:cs="Tahoma"/>
          <w:color w:val="000000"/>
          <w:sz w:val="21"/>
          <w:szCs w:val="21"/>
          <w:lang w:val="en-US"/>
        </w:rPr>
        <w:t>If the high bit was set to "1", the length of the Data field is encoded with 2 bytes</w:t>
      </w:r>
    </w:p>
    <w:p w:rsidR="00877C29" w:rsidRDefault="00877C29">
      <w:pPr>
        <w:pStyle w:val="a3"/>
        <w:shd w:val="clear" w:color="auto" w:fill="FFFFFF"/>
        <w:rPr>
          <w:rFonts w:ascii="Tahoma" w:hAnsi="Tahoma" w:cs="Tahoma"/>
          <w:color w:val="000000"/>
          <w:sz w:val="21"/>
          <w:szCs w:val="21"/>
          <w:lang w:val="en-US"/>
        </w:rPr>
      </w:pPr>
      <w:r w:rsidRPr="00877C29">
        <w:rPr>
          <w:rFonts w:ascii="Tahoma" w:hAnsi="Tahoma" w:cs="Tahoma"/>
          <w:color w:val="000000"/>
          <w:sz w:val="21"/>
          <w:szCs w:val="21"/>
          <w:lang w:val="en-US"/>
        </w:rPr>
        <w:t xml:space="preserve">Therefore, the following byte (call </w:t>
      </w:r>
      <w:proofErr w:type="spellStart"/>
      <w:r w:rsidRPr="00877C29">
        <w:rPr>
          <w:rFonts w:ascii="Tahoma" w:hAnsi="Tahoma" w:cs="Tahoma"/>
          <w:color w:val="000000"/>
          <w:sz w:val="21"/>
          <w:szCs w:val="21"/>
          <w:lang w:val="en-US"/>
        </w:rPr>
        <w:t>DatalenHi</w:t>
      </w:r>
      <w:proofErr w:type="spellEnd"/>
      <w:r w:rsidRPr="00877C29">
        <w:rPr>
          <w:rFonts w:ascii="Tahoma" w:hAnsi="Tahoma" w:cs="Tahoma"/>
          <w:color w:val="000000"/>
          <w:sz w:val="21"/>
          <w:szCs w:val="21"/>
          <w:lang w:val="en-US"/>
        </w:rPr>
        <w:t xml:space="preserve">) of the </w:t>
      </w:r>
      <w:proofErr w:type="spellStart"/>
      <w:r w:rsidRPr="00877C29">
        <w:rPr>
          <w:rFonts w:ascii="Tahoma" w:hAnsi="Tahoma" w:cs="Tahoma"/>
          <w:color w:val="000000"/>
          <w:sz w:val="21"/>
          <w:szCs w:val="21"/>
          <w:lang w:val="en-US"/>
        </w:rPr>
        <w:t>DataLength</w:t>
      </w:r>
      <w:proofErr w:type="spellEnd"/>
      <w:r w:rsidRPr="00877C29">
        <w:rPr>
          <w:rFonts w:ascii="Tahoma" w:hAnsi="Tahoma" w:cs="Tahoma"/>
          <w:color w:val="000000"/>
          <w:sz w:val="21"/>
          <w:szCs w:val="21"/>
          <w:lang w:val="en-US"/>
        </w:rPr>
        <w:t xml:space="preserve"> field is read, and the size is determined by the following formula:</w:t>
      </w:r>
    </w:p>
    <w:p w:rsidR="00A1493D" w:rsidRPr="00877C29" w:rsidRDefault="00387012">
      <w:pPr>
        <w:pStyle w:val="a3"/>
        <w:shd w:val="clear" w:color="auto" w:fill="FFFFFF"/>
        <w:rPr>
          <w:rFonts w:ascii="Tahoma" w:hAnsi="Tahoma" w:cs="Tahoma"/>
          <w:color w:val="000000"/>
          <w:sz w:val="21"/>
          <w:szCs w:val="21"/>
          <w:lang w:val="en-US"/>
        </w:rPr>
      </w:pPr>
      <w:r w:rsidRPr="00877C29">
        <w:rPr>
          <w:rFonts w:ascii="Courier" w:hAnsi="Courier" w:cs="Tahoma"/>
          <w:color w:val="000000"/>
          <w:sz w:val="21"/>
          <w:szCs w:val="21"/>
          <w:lang w:val="en-US"/>
        </w:rPr>
        <w:t>size = (</w:t>
      </w:r>
      <w:proofErr w:type="spellStart"/>
      <w:r w:rsidRPr="00877C29">
        <w:rPr>
          <w:rFonts w:ascii="Courier" w:hAnsi="Courier" w:cs="Tahoma"/>
          <w:color w:val="000000"/>
          <w:sz w:val="21"/>
          <w:szCs w:val="21"/>
          <w:lang w:val="en-US"/>
        </w:rPr>
        <w:t>DatalenLo</w:t>
      </w:r>
      <w:proofErr w:type="spellEnd"/>
      <w:r w:rsidRPr="00877C29">
        <w:rPr>
          <w:rFonts w:ascii="Courier" w:hAnsi="Courier" w:cs="Tahoma"/>
          <w:color w:val="000000"/>
          <w:sz w:val="21"/>
          <w:szCs w:val="21"/>
          <w:lang w:val="en-US"/>
        </w:rPr>
        <w:t> &amp; 0x7F) + (</w:t>
      </w:r>
      <w:proofErr w:type="spellStart"/>
      <w:r w:rsidRPr="00877C29">
        <w:rPr>
          <w:rFonts w:ascii="Courier" w:hAnsi="Courier" w:cs="Tahoma"/>
          <w:color w:val="000000"/>
          <w:sz w:val="21"/>
          <w:szCs w:val="21"/>
          <w:lang w:val="en-US"/>
        </w:rPr>
        <w:t>DatalenHi</w:t>
      </w:r>
      <w:proofErr w:type="spellEnd"/>
      <w:r w:rsidRPr="00877C29">
        <w:rPr>
          <w:rFonts w:ascii="Courier" w:hAnsi="Courier" w:cs="Tahoma"/>
          <w:color w:val="000000"/>
          <w:sz w:val="21"/>
          <w:szCs w:val="21"/>
          <w:lang w:val="en-US"/>
        </w:rPr>
        <w:t> &lt;&lt; 7))</w:t>
      </w:r>
    </w:p>
    <w:p w:rsidR="00A1493D" w:rsidRPr="00877C29" w:rsidRDefault="00387012">
      <w:pPr>
        <w:pStyle w:val="a3"/>
        <w:shd w:val="clear" w:color="auto" w:fill="FFFFFF"/>
        <w:rPr>
          <w:rFonts w:ascii="Tahoma" w:hAnsi="Tahoma" w:cs="Tahoma"/>
          <w:color w:val="000000"/>
          <w:sz w:val="21"/>
          <w:szCs w:val="21"/>
          <w:lang w:val="en-US"/>
        </w:rPr>
      </w:pPr>
      <w:r w:rsidRPr="00877C29">
        <w:rPr>
          <w:rStyle w:val="a5"/>
          <w:rFonts w:ascii="Tahoma" w:hAnsi="Tahoma" w:cs="Tahoma"/>
          <w:color w:val="000000"/>
          <w:sz w:val="21"/>
          <w:szCs w:val="21"/>
          <w:lang w:val="en-US"/>
        </w:rPr>
        <w:lastRenderedPageBreak/>
        <w:t>Data – </w:t>
      </w:r>
      <w:r w:rsidR="00877C29" w:rsidRPr="00877C29">
        <w:rPr>
          <w:rFonts w:ascii="Tahoma" w:hAnsi="Tahoma" w:cs="Tahoma"/>
          <w:color w:val="000000"/>
          <w:sz w:val="21"/>
          <w:szCs w:val="21"/>
          <w:lang w:val="en-US"/>
        </w:rPr>
        <w:t xml:space="preserve">additional data field. Creates a value greater than 2 analogue inputs if necessary. In case of absence in the </w:t>
      </w:r>
      <w:proofErr w:type="spellStart"/>
      <w:r w:rsidR="00877C29" w:rsidRPr="00877C29">
        <w:rPr>
          <w:rFonts w:ascii="Tahoma" w:hAnsi="Tahoma" w:cs="Tahoma"/>
          <w:b/>
          <w:color w:val="000000"/>
          <w:sz w:val="21"/>
          <w:szCs w:val="21"/>
          <w:lang w:val="en-US"/>
        </w:rPr>
        <w:t>Datalen</w:t>
      </w:r>
      <w:proofErr w:type="spellEnd"/>
      <w:r w:rsidR="00877C29" w:rsidRPr="00877C29">
        <w:rPr>
          <w:rFonts w:ascii="Tahoma" w:hAnsi="Tahoma" w:cs="Tahoma"/>
          <w:color w:val="000000"/>
          <w:sz w:val="21"/>
          <w:szCs w:val="21"/>
          <w:lang w:val="en-US"/>
        </w:rPr>
        <w:t xml:space="preserve"> field 0 is transmitted.</w:t>
      </w:r>
    </w:p>
    <w:p w:rsidR="00877C29" w:rsidRPr="00877C29" w:rsidRDefault="00877C29">
      <w:pPr>
        <w:pStyle w:val="a3"/>
        <w:rPr>
          <w:rFonts w:ascii="Tahoma" w:eastAsia="Times New Roman" w:hAnsi="Tahoma" w:cs="Tahoma"/>
          <w:b/>
          <w:bCs/>
          <w:color w:val="1C75BC"/>
          <w:sz w:val="27"/>
          <w:szCs w:val="27"/>
          <w:lang w:val="en-US"/>
        </w:rPr>
      </w:pPr>
      <w:r w:rsidRPr="00877C29">
        <w:rPr>
          <w:rFonts w:ascii="Tahoma" w:eastAsia="Times New Roman" w:hAnsi="Tahoma" w:cs="Tahoma"/>
          <w:b/>
          <w:bCs/>
          <w:color w:val="1C75BC"/>
          <w:sz w:val="27"/>
          <w:szCs w:val="27"/>
          <w:lang w:val="en-US"/>
        </w:rPr>
        <w:t>Description of the Data field format</w:t>
      </w:r>
    </w:p>
    <w:p w:rsidR="00877C29" w:rsidRDefault="00877C29">
      <w:pPr>
        <w:pStyle w:val="a3"/>
        <w:rPr>
          <w:lang w:val="en-US"/>
        </w:rPr>
      </w:pPr>
      <w:r w:rsidRPr="00877C29">
        <w:rPr>
          <w:lang w:val="en-US"/>
        </w:rPr>
        <w:t>The format of the field depends on the type of equipment. If not specified separately, the following field format is used. Additional data is encoded in hexadecimal format (HEX row), so that each byte corresponds to two bytes of string.</w:t>
      </w:r>
    </w:p>
    <w:p w:rsidR="00A1493D" w:rsidRPr="004C60BE" w:rsidRDefault="00877C29">
      <w:pPr>
        <w:pStyle w:val="a3"/>
        <w:rPr>
          <w:lang w:val="en-US"/>
        </w:rPr>
      </w:pPr>
      <w:r w:rsidRPr="00877C29">
        <w:rPr>
          <w:lang w:val="en-US"/>
        </w:rPr>
        <w:t>The format of the original string:</w:t>
      </w:r>
    </w:p>
    <w:tbl>
      <w:tblPr>
        <w:tblW w:w="0" w:type="auto"/>
        <w:tblCellSpacing w:w="15" w:type="dxa"/>
        <w:tblBorders>
          <w:top w:val="outset" w:sz="18" w:space="0" w:color="000000"/>
          <w:left w:val="outset" w:sz="18" w:space="0" w:color="000000"/>
          <w:bottom w:val="outset" w:sz="18" w:space="0" w:color="000000"/>
          <w:right w:val="outset" w:sz="18" w:space="0" w:color="000000"/>
        </w:tblBorders>
        <w:tblCellMar>
          <w:top w:w="15" w:type="dxa"/>
          <w:left w:w="15" w:type="dxa"/>
          <w:bottom w:w="15" w:type="dxa"/>
          <w:right w:w="15" w:type="dxa"/>
        </w:tblCellMar>
        <w:tblLook w:val="04A0" w:firstRow="1" w:lastRow="0" w:firstColumn="1" w:lastColumn="0" w:noHBand="0" w:noVBand="1"/>
      </w:tblPr>
      <w:tblGrid>
        <w:gridCol w:w="1305"/>
        <w:gridCol w:w="1290"/>
        <w:gridCol w:w="1290"/>
        <w:gridCol w:w="1290"/>
        <w:gridCol w:w="1290"/>
        <w:gridCol w:w="1290"/>
        <w:gridCol w:w="1290"/>
        <w:gridCol w:w="1320"/>
      </w:tblGrid>
      <w:tr w:rsidR="00A1493D">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proofErr w:type="spellStart"/>
            <w:r>
              <w:rPr>
                <w:sz w:val="21"/>
                <w:szCs w:val="21"/>
              </w:rPr>
              <w:t>Len</w:t>
            </w:r>
            <w:proofErr w:type="spellEnd"/>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Type1</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Len1</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Data1</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proofErr w:type="spellStart"/>
            <w:r>
              <w:rPr>
                <w:sz w:val="21"/>
                <w:szCs w:val="21"/>
              </w:rPr>
              <w:t>TypeN</w:t>
            </w:r>
            <w:proofErr w:type="spellEnd"/>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proofErr w:type="spellStart"/>
            <w:r>
              <w:rPr>
                <w:sz w:val="21"/>
                <w:szCs w:val="21"/>
              </w:rPr>
              <w:t>LenN</w:t>
            </w:r>
            <w:proofErr w:type="spellEnd"/>
          </w:p>
        </w:tc>
        <w:tc>
          <w:tcPr>
            <w:tcW w:w="1275"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proofErr w:type="spellStart"/>
            <w:r>
              <w:rPr>
                <w:sz w:val="21"/>
                <w:szCs w:val="21"/>
              </w:rPr>
              <w:t>DataN</w:t>
            </w:r>
            <w:proofErr w:type="spellEnd"/>
          </w:p>
        </w:tc>
      </w:tr>
      <w:tr w:rsidR="00A1493D">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A1493D" w:rsidRPr="00C726A5" w:rsidRDefault="00387012">
            <w:pPr>
              <w:pStyle w:val="a3"/>
              <w:rPr>
                <w:sz w:val="21"/>
                <w:szCs w:val="21"/>
                <w:lang w:val="en-US"/>
              </w:rPr>
            </w:pPr>
            <w:r>
              <w:rPr>
                <w:sz w:val="21"/>
                <w:szCs w:val="21"/>
              </w:rPr>
              <w:t xml:space="preserve">1 </w:t>
            </w:r>
            <w:r w:rsidR="00C726A5">
              <w:rPr>
                <w:sz w:val="21"/>
                <w:szCs w:val="21"/>
                <w:lang w:val="en-US"/>
              </w:rPr>
              <w:t>byte</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 xml:space="preserve">1 </w:t>
            </w:r>
            <w:r w:rsidR="00C726A5">
              <w:rPr>
                <w:sz w:val="21"/>
                <w:szCs w:val="21"/>
                <w:lang w:val="en-US"/>
              </w:rPr>
              <w:t>byte</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 xml:space="preserve">1 </w:t>
            </w:r>
            <w:r w:rsidR="00C726A5">
              <w:rPr>
                <w:sz w:val="21"/>
                <w:szCs w:val="21"/>
                <w:lang w:val="en-US"/>
              </w:rPr>
              <w:t>byte</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 xml:space="preserve">Len1 </w:t>
            </w:r>
            <w:r w:rsidR="00C726A5">
              <w:rPr>
                <w:sz w:val="21"/>
                <w:szCs w:val="21"/>
                <w:lang w:val="en-US"/>
              </w:rPr>
              <w:t>byte</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 xml:space="preserve">1 </w:t>
            </w:r>
            <w:r w:rsidR="00C726A5">
              <w:rPr>
                <w:sz w:val="21"/>
                <w:szCs w:val="21"/>
                <w:lang w:val="en-US"/>
              </w:rPr>
              <w:t>byte</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 xml:space="preserve">1 </w:t>
            </w:r>
            <w:r w:rsidR="00C726A5">
              <w:rPr>
                <w:sz w:val="21"/>
                <w:szCs w:val="21"/>
                <w:lang w:val="en-US"/>
              </w:rPr>
              <w:t>byte</w:t>
            </w:r>
          </w:p>
        </w:tc>
        <w:tc>
          <w:tcPr>
            <w:tcW w:w="1275" w:type="dxa"/>
            <w:tcBorders>
              <w:top w:val="outset" w:sz="6" w:space="0" w:color="auto"/>
              <w:left w:val="outset" w:sz="6" w:space="0" w:color="auto"/>
              <w:bottom w:val="outset" w:sz="6" w:space="0" w:color="auto"/>
              <w:right w:val="outset" w:sz="6" w:space="0" w:color="auto"/>
            </w:tcBorders>
            <w:vAlign w:val="center"/>
            <w:hideMark/>
          </w:tcPr>
          <w:p w:rsidR="00A1493D" w:rsidRPr="00C726A5" w:rsidRDefault="00387012">
            <w:pPr>
              <w:pStyle w:val="a3"/>
              <w:rPr>
                <w:sz w:val="21"/>
                <w:szCs w:val="21"/>
              </w:rPr>
            </w:pPr>
            <w:proofErr w:type="spellStart"/>
            <w:r>
              <w:rPr>
                <w:sz w:val="21"/>
                <w:szCs w:val="21"/>
              </w:rPr>
              <w:t>LenN</w:t>
            </w:r>
            <w:proofErr w:type="spellEnd"/>
            <w:r>
              <w:rPr>
                <w:sz w:val="21"/>
                <w:szCs w:val="21"/>
              </w:rPr>
              <w:t xml:space="preserve"> </w:t>
            </w:r>
            <w:r w:rsidR="00C726A5">
              <w:rPr>
                <w:sz w:val="21"/>
                <w:szCs w:val="21"/>
                <w:lang w:val="en-US"/>
              </w:rPr>
              <w:t>byte</w:t>
            </w:r>
          </w:p>
        </w:tc>
      </w:tr>
      <w:tr w:rsidR="00A1493D">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C726A5">
            <w:pPr>
              <w:pStyle w:val="a3"/>
              <w:rPr>
                <w:sz w:val="21"/>
                <w:szCs w:val="21"/>
              </w:rPr>
            </w:pPr>
            <w:r>
              <w:rPr>
                <w:sz w:val="21"/>
                <w:szCs w:val="21"/>
                <w:lang w:val="en-US"/>
              </w:rPr>
              <w:t>L</w:t>
            </w:r>
            <w:proofErr w:type="spellStart"/>
            <w:r w:rsidRPr="00C726A5">
              <w:rPr>
                <w:sz w:val="21"/>
                <w:szCs w:val="21"/>
              </w:rPr>
              <w:t>ength</w:t>
            </w:r>
            <w:proofErr w:type="spellEnd"/>
          </w:p>
        </w:tc>
        <w:tc>
          <w:tcPr>
            <w:tcW w:w="3795" w:type="dxa"/>
            <w:gridSpan w:val="3"/>
            <w:tcBorders>
              <w:top w:val="outset" w:sz="6" w:space="0" w:color="auto"/>
              <w:left w:val="outset" w:sz="6" w:space="0" w:color="auto"/>
              <w:bottom w:val="outset" w:sz="6" w:space="0" w:color="auto"/>
              <w:right w:val="outset" w:sz="6" w:space="0" w:color="auto"/>
            </w:tcBorders>
            <w:vAlign w:val="center"/>
            <w:hideMark/>
          </w:tcPr>
          <w:p w:rsidR="00A1493D" w:rsidRDefault="00C726A5">
            <w:pPr>
              <w:pStyle w:val="a3"/>
              <w:rPr>
                <w:sz w:val="21"/>
                <w:szCs w:val="21"/>
              </w:rPr>
            </w:pPr>
            <w:proofErr w:type="spellStart"/>
            <w:r w:rsidRPr="00C726A5">
              <w:rPr>
                <w:sz w:val="21"/>
                <w:szCs w:val="21"/>
              </w:rPr>
              <w:t>Sensor</w:t>
            </w:r>
            <w:proofErr w:type="spellEnd"/>
            <w:r w:rsidRPr="00C726A5">
              <w:rPr>
                <w:sz w:val="21"/>
                <w:szCs w:val="21"/>
              </w:rPr>
              <w:t xml:space="preserve"> </w:t>
            </w:r>
            <w:r w:rsidR="00387012">
              <w:rPr>
                <w:sz w:val="21"/>
                <w:szCs w:val="21"/>
              </w:rPr>
              <w:t>1</w:t>
            </w:r>
          </w:p>
        </w:tc>
        <w:tc>
          <w:tcPr>
            <w:tcW w:w="1260" w:type="dxa"/>
            <w:tcBorders>
              <w:top w:val="outset" w:sz="6" w:space="0" w:color="auto"/>
              <w:left w:val="outset" w:sz="6" w:space="0" w:color="auto"/>
              <w:bottom w:val="outset" w:sz="6" w:space="0" w:color="auto"/>
              <w:right w:val="outset" w:sz="6" w:space="0" w:color="auto"/>
            </w:tcBorders>
            <w:vAlign w:val="center"/>
            <w:hideMark/>
          </w:tcPr>
          <w:p w:rsidR="00A1493D" w:rsidRDefault="00387012">
            <w:pPr>
              <w:pStyle w:val="a3"/>
              <w:rPr>
                <w:sz w:val="21"/>
                <w:szCs w:val="21"/>
              </w:rPr>
            </w:pPr>
            <w:r>
              <w:rPr>
                <w:sz w:val="21"/>
                <w:szCs w:val="21"/>
              </w:rPr>
              <w:t>…</w:t>
            </w:r>
          </w:p>
        </w:tc>
        <w:tc>
          <w:tcPr>
            <w:tcW w:w="3795" w:type="dxa"/>
            <w:gridSpan w:val="3"/>
            <w:tcBorders>
              <w:top w:val="outset" w:sz="6" w:space="0" w:color="auto"/>
              <w:left w:val="outset" w:sz="6" w:space="0" w:color="auto"/>
              <w:bottom w:val="outset" w:sz="6" w:space="0" w:color="auto"/>
              <w:right w:val="outset" w:sz="6" w:space="0" w:color="auto"/>
            </w:tcBorders>
            <w:vAlign w:val="center"/>
            <w:hideMark/>
          </w:tcPr>
          <w:p w:rsidR="00A1493D" w:rsidRDefault="00C726A5">
            <w:pPr>
              <w:pStyle w:val="a3"/>
              <w:rPr>
                <w:sz w:val="21"/>
                <w:szCs w:val="21"/>
              </w:rPr>
            </w:pPr>
            <w:proofErr w:type="spellStart"/>
            <w:r w:rsidRPr="00C726A5">
              <w:rPr>
                <w:sz w:val="21"/>
                <w:szCs w:val="21"/>
              </w:rPr>
              <w:t>Sensor</w:t>
            </w:r>
            <w:proofErr w:type="spellEnd"/>
            <w:r w:rsidR="00387012">
              <w:rPr>
                <w:sz w:val="21"/>
                <w:szCs w:val="21"/>
              </w:rPr>
              <w:t xml:space="preserve"> N</w:t>
            </w:r>
          </w:p>
        </w:tc>
      </w:tr>
    </w:tbl>
    <w:p w:rsidR="00A1493D" w:rsidRDefault="00A1493D">
      <w:pPr>
        <w:pStyle w:val="a3"/>
      </w:pPr>
    </w:p>
    <w:p w:rsidR="00C726A5" w:rsidRDefault="00C726A5">
      <w:pPr>
        <w:pStyle w:val="a3"/>
        <w:rPr>
          <w:lang w:val="en-US"/>
        </w:rPr>
      </w:pPr>
      <w:r w:rsidRPr="00C726A5">
        <w:rPr>
          <w:lang w:val="en-US"/>
        </w:rPr>
        <w:t>The full length of the decoded string is transmitted in the Len field (not including the first byte).</w:t>
      </w:r>
    </w:p>
    <w:p w:rsidR="00A1493D" w:rsidRPr="00C726A5" w:rsidRDefault="00C726A5">
      <w:pPr>
        <w:pStyle w:val="a3"/>
        <w:rPr>
          <w:lang w:val="en-US"/>
        </w:rPr>
      </w:pPr>
      <w:r w:rsidRPr="00C726A5">
        <w:rPr>
          <w:lang w:val="en-US"/>
        </w:rPr>
        <w:t>Field Type - sensor type:</w:t>
      </w:r>
    </w:p>
    <w:p w:rsidR="00A1493D" w:rsidRPr="00C726A5" w:rsidRDefault="00387012">
      <w:pPr>
        <w:pStyle w:val="a3"/>
        <w:ind w:left="450"/>
        <w:rPr>
          <w:lang w:val="en-US"/>
        </w:rPr>
      </w:pPr>
      <w:r w:rsidRPr="00C726A5">
        <w:rPr>
          <w:lang w:val="en-US"/>
        </w:rPr>
        <w:t>01 –</w:t>
      </w:r>
      <w:r w:rsidR="00C726A5" w:rsidRPr="00C726A5">
        <w:rPr>
          <w:lang w:val="en-US"/>
        </w:rPr>
        <w:t xml:space="preserve"> </w:t>
      </w:r>
      <w:r w:rsidR="00C726A5">
        <w:rPr>
          <w:lang w:val="en-US"/>
        </w:rPr>
        <w:t>analog</w:t>
      </w:r>
      <w:r w:rsidRPr="00C726A5">
        <w:rPr>
          <w:lang w:val="en-US"/>
        </w:rPr>
        <w:t> </w:t>
      </w:r>
      <w:r w:rsidRPr="00C726A5">
        <w:rPr>
          <w:lang w:val="en-US"/>
        </w:rPr>
        <w:br/>
        <w:t xml:space="preserve">02 – </w:t>
      </w:r>
      <w:r w:rsidR="00C726A5" w:rsidRPr="00C726A5">
        <w:rPr>
          <w:lang w:val="en-US"/>
        </w:rPr>
        <w:t xml:space="preserve">frequency </w:t>
      </w:r>
      <w:r w:rsidRPr="00C726A5">
        <w:rPr>
          <w:lang w:val="en-US"/>
        </w:rPr>
        <w:br/>
        <w:t xml:space="preserve">03 – </w:t>
      </w:r>
      <w:r w:rsidR="00C726A5" w:rsidRPr="00C726A5">
        <w:rPr>
          <w:lang w:val="en-US"/>
        </w:rPr>
        <w:t>impulse</w:t>
      </w:r>
      <w:r w:rsidRPr="00C726A5">
        <w:rPr>
          <w:lang w:val="en-US"/>
        </w:rPr>
        <w:t> </w:t>
      </w:r>
      <w:r w:rsidRPr="00C726A5">
        <w:rPr>
          <w:lang w:val="en-US"/>
        </w:rPr>
        <w:br/>
        <w:t xml:space="preserve">04 – </w:t>
      </w:r>
      <w:r w:rsidR="00C726A5" w:rsidRPr="00C726A5">
        <w:rPr>
          <w:lang w:val="en-US"/>
        </w:rPr>
        <w:t>binary data (in development, not supported by all types of servers)</w:t>
      </w:r>
      <w:r w:rsidRPr="00C726A5">
        <w:rPr>
          <w:lang w:val="en-US"/>
        </w:rPr>
        <w:br/>
        <w:t xml:space="preserve">05 – </w:t>
      </w:r>
      <w:r w:rsidR="00C726A5" w:rsidRPr="00C726A5">
        <w:rPr>
          <w:lang w:val="en-US"/>
        </w:rPr>
        <w:t>discrete (in development, not supported by all types of servers)</w:t>
      </w:r>
      <w:r w:rsidRPr="00C726A5">
        <w:rPr>
          <w:lang w:val="en-US"/>
        </w:rPr>
        <w:br/>
        <w:t xml:space="preserve">… - </w:t>
      </w:r>
      <w:r w:rsidR="00C726A5" w:rsidRPr="00C726A5">
        <w:rPr>
          <w:lang w:val="en-US"/>
        </w:rPr>
        <w:t>is reserved</w:t>
      </w:r>
    </w:p>
    <w:p w:rsidR="00C726A5" w:rsidRPr="00C726A5" w:rsidRDefault="00C726A5">
      <w:pPr>
        <w:pStyle w:val="a3"/>
        <w:rPr>
          <w:rFonts w:ascii="Tahoma" w:eastAsia="Times New Roman" w:hAnsi="Tahoma" w:cs="Tahoma"/>
          <w:b/>
          <w:bCs/>
          <w:color w:val="1C75BC"/>
          <w:sz w:val="27"/>
          <w:szCs w:val="27"/>
          <w:lang w:val="en-US"/>
        </w:rPr>
      </w:pPr>
      <w:r w:rsidRPr="00C726A5">
        <w:rPr>
          <w:rFonts w:ascii="Tahoma" w:eastAsia="Times New Roman" w:hAnsi="Tahoma" w:cs="Tahoma"/>
          <w:b/>
          <w:bCs/>
          <w:color w:val="1C75BC"/>
          <w:sz w:val="27"/>
          <w:szCs w:val="27"/>
          <w:lang w:val="en-US"/>
        </w:rPr>
        <w:t>Decoding the Data field (additional data)</w:t>
      </w:r>
    </w:p>
    <w:p w:rsidR="00C726A5" w:rsidRPr="00C726A5" w:rsidRDefault="00C726A5" w:rsidP="00C726A5">
      <w:pPr>
        <w:pStyle w:val="2"/>
        <w:shd w:val="clear" w:color="auto" w:fill="FFFFFF"/>
        <w:spacing w:after="225"/>
        <w:rPr>
          <w:b w:val="0"/>
          <w:bCs w:val="0"/>
          <w:sz w:val="24"/>
          <w:szCs w:val="24"/>
          <w:lang w:val="en-US"/>
        </w:rPr>
      </w:pPr>
      <w:r w:rsidRPr="00C726A5">
        <w:rPr>
          <w:b w:val="0"/>
          <w:bCs w:val="0"/>
          <w:sz w:val="24"/>
          <w:szCs w:val="24"/>
          <w:lang w:val="en-US"/>
        </w:rPr>
        <w:t>Additional data is encoded in hexadecimal format (HEX string), each data byte corresponds to two characters of the string.</w:t>
      </w:r>
    </w:p>
    <w:p w:rsidR="00C726A5" w:rsidRDefault="00C726A5" w:rsidP="00C726A5">
      <w:pPr>
        <w:pStyle w:val="2"/>
        <w:shd w:val="clear" w:color="auto" w:fill="FFFFFF"/>
        <w:spacing w:before="0" w:beforeAutospacing="0" w:after="225" w:afterAutospacing="0"/>
        <w:rPr>
          <w:b w:val="0"/>
          <w:bCs w:val="0"/>
          <w:sz w:val="24"/>
          <w:szCs w:val="24"/>
          <w:lang w:val="en-US"/>
        </w:rPr>
      </w:pPr>
      <w:r w:rsidRPr="00C726A5">
        <w:rPr>
          <w:b w:val="0"/>
          <w:bCs w:val="0"/>
          <w:sz w:val="24"/>
          <w:szCs w:val="24"/>
          <w:lang w:val="en-US"/>
        </w:rPr>
        <w:t xml:space="preserve">Method for decoding additional data for </w:t>
      </w:r>
      <w:proofErr w:type="spellStart"/>
      <w:r w:rsidRPr="00C726A5">
        <w:rPr>
          <w:b w:val="0"/>
          <w:bCs w:val="0"/>
          <w:sz w:val="24"/>
          <w:szCs w:val="24"/>
          <w:lang w:val="en-US"/>
        </w:rPr>
        <w:t>ScoutOpen</w:t>
      </w:r>
      <w:proofErr w:type="spellEnd"/>
      <w:r w:rsidRPr="00C726A5">
        <w:rPr>
          <w:b w:val="0"/>
          <w:bCs w:val="0"/>
          <w:sz w:val="24"/>
          <w:szCs w:val="24"/>
          <w:lang w:val="en-US"/>
        </w:rPr>
        <w:t xml:space="preserve"> (</w:t>
      </w:r>
      <w:proofErr w:type="spellStart"/>
      <w:r w:rsidRPr="00C726A5">
        <w:rPr>
          <w:b w:val="0"/>
          <w:bCs w:val="0"/>
          <w:sz w:val="24"/>
          <w:szCs w:val="24"/>
          <w:lang w:val="en-US"/>
        </w:rPr>
        <w:t>ScoutOpen</w:t>
      </w:r>
      <w:proofErr w:type="spellEnd"/>
      <w:r w:rsidRPr="00C726A5">
        <w:rPr>
          <w:b w:val="0"/>
          <w:bCs w:val="0"/>
          <w:sz w:val="24"/>
          <w:szCs w:val="24"/>
          <w:lang w:val="en-US"/>
        </w:rPr>
        <w:t xml:space="preserve"> equipment type = 219)</w:t>
      </w:r>
    </w:p>
    <w:p w:rsidR="006871CA" w:rsidRPr="006871CA" w:rsidRDefault="006871CA" w:rsidP="006871CA">
      <w:pPr>
        <w:pStyle w:val="a3"/>
        <w:rPr>
          <w:lang w:val="en-US"/>
        </w:rPr>
      </w:pPr>
      <w:proofErr w:type="gramStart"/>
      <w:r w:rsidRPr="006871CA">
        <w:rPr>
          <w:rFonts w:ascii="Courier" w:hAnsi="Courier"/>
          <w:lang w:val="en-US"/>
        </w:rPr>
        <w:t>public List&lt;ExtraDataItem&gt; Parse(string hexString) </w:t>
      </w:r>
      <w:r w:rsidRPr="006871CA">
        <w:rPr>
          <w:rFonts w:ascii="Courier" w:hAnsi="Courier"/>
          <w:lang w:val="en-US"/>
        </w:rPr>
        <w:br/>
        <w:t>{ </w:t>
      </w:r>
      <w:r w:rsidRPr="006871CA">
        <w:rPr>
          <w:rFonts w:ascii="Courier" w:hAnsi="Courier"/>
          <w:lang w:val="en-US"/>
        </w:rPr>
        <w:br/>
        <w:t>    var paramNames = new[] { "</w:t>
      </w:r>
      <w:r>
        <w:rPr>
          <w:rFonts w:ascii="Courier" w:hAnsi="Courier"/>
        </w:rPr>
        <w:t>Аналоговый</w:t>
      </w:r>
      <w:r w:rsidRPr="006871CA">
        <w:rPr>
          <w:rFonts w:ascii="Courier" w:hAnsi="Courier"/>
          <w:lang w:val="en-US"/>
        </w:rPr>
        <w:t xml:space="preserve"> </w:t>
      </w:r>
      <w:r>
        <w:rPr>
          <w:rFonts w:ascii="Courier" w:hAnsi="Courier"/>
        </w:rPr>
        <w:t>вход</w:t>
      </w:r>
      <w:r w:rsidRPr="006871CA">
        <w:rPr>
          <w:rFonts w:ascii="Courier" w:hAnsi="Courier"/>
          <w:lang w:val="en-US"/>
        </w:rPr>
        <w:t xml:space="preserve"> ", "</w:t>
      </w:r>
      <w:r>
        <w:rPr>
          <w:rFonts w:ascii="Courier" w:hAnsi="Courier"/>
        </w:rPr>
        <w:t>Счетный</w:t>
      </w:r>
      <w:r w:rsidRPr="006871CA">
        <w:rPr>
          <w:rFonts w:ascii="Courier" w:hAnsi="Courier"/>
          <w:lang w:val="en-US"/>
        </w:rPr>
        <w:t xml:space="preserve"> </w:t>
      </w:r>
      <w:r>
        <w:rPr>
          <w:rFonts w:ascii="Courier" w:hAnsi="Courier"/>
        </w:rPr>
        <w:t>вход</w:t>
      </w:r>
      <w:r w:rsidRPr="006871CA">
        <w:rPr>
          <w:rFonts w:ascii="Courier" w:hAnsi="Courier"/>
          <w:lang w:val="en-US"/>
        </w:rPr>
        <w:t xml:space="preserve"> " }; </w:t>
      </w:r>
      <w:r w:rsidRPr="006871CA">
        <w:rPr>
          <w:rFonts w:ascii="Courier" w:hAnsi="Courier"/>
          <w:lang w:val="en-US"/>
        </w:rPr>
        <w:br/>
        <w:t>    if (hexString.Length % 2 != 0) </w:t>
      </w:r>
      <w:r w:rsidRPr="006871CA">
        <w:rPr>
          <w:rFonts w:ascii="Courier" w:hAnsi="Courier"/>
          <w:lang w:val="en-US"/>
        </w:rPr>
        <w:br/>
        <w:t>    hexString = hexString.Ins ert(0, "0"); </w:t>
      </w:r>
      <w:r w:rsidRPr="006871CA">
        <w:rPr>
          <w:rFonts w:ascii="Courier" w:hAnsi="Courier"/>
          <w:lang w:val="en-US"/>
        </w:rPr>
        <w:br/>
        <w:t>    var result = new List&lt;ExtraDataItem&gt;(); </w:t>
      </w:r>
      <w:r w:rsidRPr="006871CA">
        <w:rPr>
          <w:rFonts w:ascii="Courier" w:hAnsi="Courier"/>
          <w:lang w:val="en-US"/>
        </w:rPr>
        <w:br/>
        <w:t>    if (hexString.Length &lt; 2) return result; </w:t>
      </w:r>
      <w:r w:rsidRPr="006871CA">
        <w:rPr>
          <w:rFonts w:ascii="Courier" w:hAnsi="Courier"/>
          <w:lang w:val="en-US"/>
        </w:rPr>
        <w:br/>
        <w:t>    var numOfBytes = Convert.ToByte(hexString.Substring(0, 2), 16); </w:t>
      </w:r>
      <w:r w:rsidRPr="006871CA">
        <w:rPr>
          <w:rFonts w:ascii="Courier" w:hAnsi="Courier"/>
          <w:lang w:val="en-US"/>
        </w:rPr>
        <w:br/>
        <w:t>  </w:t>
      </w:r>
      <w:r w:rsidRPr="006871CA">
        <w:rPr>
          <w:lang w:val="en-US"/>
        </w:rPr>
        <w:t> </w:t>
      </w:r>
      <w:r w:rsidRPr="006871CA">
        <w:rPr>
          <w:rFonts w:ascii="Courier" w:hAnsi="Courier"/>
          <w:lang w:val="en-US"/>
        </w:rPr>
        <w:t>  </w:t>
      </w:r>
      <w:r w:rsidRPr="006871CA">
        <w:rPr>
          <w:rFonts w:ascii="Courier" w:hAnsi="Courier"/>
          <w:lang w:val="en-US"/>
        </w:rPr>
        <w:br/>
        <w:t>  </w:t>
      </w:r>
      <w:r w:rsidRPr="006871CA">
        <w:rPr>
          <w:lang w:val="en-US"/>
        </w:rPr>
        <w:t> </w:t>
      </w:r>
      <w:r w:rsidRPr="006871CA">
        <w:rPr>
          <w:rFonts w:ascii="Courier" w:hAnsi="Courier"/>
          <w:lang w:val="en-US"/>
        </w:rPr>
        <w:t xml:space="preserve"> // </w:t>
      </w:r>
      <w:r>
        <w:rPr>
          <w:rFonts w:ascii="Courier" w:hAnsi="Courier"/>
        </w:rPr>
        <w:t>номера</w:t>
      </w:r>
      <w:r w:rsidRPr="006871CA">
        <w:rPr>
          <w:rFonts w:ascii="Courier" w:hAnsi="Courier"/>
          <w:lang w:val="en-US"/>
        </w:rPr>
        <w:t xml:space="preserve"> </w:t>
      </w:r>
      <w:r>
        <w:rPr>
          <w:rFonts w:ascii="Courier" w:hAnsi="Courier"/>
        </w:rPr>
        <w:t>аналогового</w:t>
      </w:r>
      <w:r w:rsidRPr="006871CA">
        <w:rPr>
          <w:rFonts w:ascii="Courier" w:hAnsi="Courier"/>
          <w:lang w:val="en-US"/>
        </w:rPr>
        <w:t xml:space="preserve"> </w:t>
      </w:r>
      <w:r>
        <w:rPr>
          <w:rFonts w:ascii="Courier" w:hAnsi="Courier"/>
        </w:rPr>
        <w:t>и</w:t>
      </w:r>
      <w:r w:rsidRPr="006871CA">
        <w:rPr>
          <w:rFonts w:ascii="Courier" w:hAnsi="Courier"/>
          <w:lang w:val="en-US"/>
        </w:rPr>
        <w:t xml:space="preserve"> </w:t>
      </w:r>
      <w:r>
        <w:rPr>
          <w:rFonts w:ascii="Courier" w:hAnsi="Courier"/>
        </w:rPr>
        <w:t>счетного</w:t>
      </w:r>
      <w:r w:rsidRPr="006871CA">
        <w:rPr>
          <w:rFonts w:ascii="Courier" w:hAnsi="Courier"/>
          <w:lang w:val="en-US"/>
        </w:rPr>
        <w:t xml:space="preserve"> </w:t>
      </w:r>
      <w:r>
        <w:rPr>
          <w:rFonts w:ascii="Courier" w:hAnsi="Courier"/>
        </w:rPr>
        <w:t>входов</w:t>
      </w:r>
      <w:r w:rsidRPr="006871CA">
        <w:rPr>
          <w:rFonts w:ascii="Courier" w:hAnsi="Courier"/>
          <w:lang w:val="en-US"/>
        </w:rPr>
        <w:t> </w:t>
      </w:r>
      <w:r w:rsidRPr="006871CA">
        <w:rPr>
          <w:rFonts w:ascii="Courier" w:hAnsi="Courier"/>
          <w:lang w:val="en-US"/>
        </w:rPr>
        <w:br/>
        <w:t>    var aNum = 2; </w:t>
      </w:r>
      <w:r w:rsidRPr="006871CA">
        <w:rPr>
          <w:rFonts w:ascii="Courier" w:hAnsi="Courier"/>
          <w:lang w:val="en-US"/>
        </w:rPr>
        <w:br/>
        <w:t>    var cNum = 0; </w:t>
      </w:r>
      <w:r w:rsidRPr="006871CA">
        <w:rPr>
          <w:rFonts w:ascii="Courier" w:hAnsi="Courier"/>
          <w:lang w:val="en-US"/>
        </w:rPr>
        <w:br/>
        <w:t>    var i = 0; </w:t>
      </w:r>
      <w:r w:rsidRPr="006871CA">
        <w:rPr>
          <w:rFonts w:ascii="Courier" w:hAnsi="Courier"/>
          <w:lang w:val="en-US"/>
        </w:rPr>
        <w:br/>
        <w:t>    while (i &lt; numOfBytes) </w:t>
      </w:r>
      <w:r w:rsidRPr="006871CA">
        <w:rPr>
          <w:rFonts w:ascii="Courier" w:hAnsi="Courier"/>
          <w:lang w:val="en-US"/>
        </w:rPr>
        <w:br/>
        <w:t>    { </w:t>
      </w:r>
      <w:r w:rsidRPr="006871CA">
        <w:rPr>
          <w:rFonts w:ascii="Courier" w:hAnsi="Courier"/>
          <w:lang w:val="en-US"/>
        </w:rPr>
        <w:br/>
        <w:t xml:space="preserve">  // </w:t>
      </w:r>
      <w:r>
        <w:rPr>
          <w:rFonts w:ascii="Courier" w:hAnsi="Courier"/>
        </w:rPr>
        <w:t>индекс</w:t>
      </w:r>
      <w:r w:rsidRPr="006871CA">
        <w:rPr>
          <w:rFonts w:ascii="Courier" w:hAnsi="Courier"/>
          <w:lang w:val="en-US"/>
        </w:rPr>
        <w:t xml:space="preserve"> </w:t>
      </w:r>
      <w:r>
        <w:rPr>
          <w:rFonts w:ascii="Courier" w:hAnsi="Courier"/>
        </w:rPr>
        <w:t>в</w:t>
      </w:r>
      <w:r w:rsidRPr="006871CA">
        <w:rPr>
          <w:rFonts w:ascii="Courier" w:hAnsi="Courier"/>
          <w:lang w:val="en-US"/>
        </w:rPr>
        <w:t xml:space="preserve"> </w:t>
      </w:r>
      <w:r>
        <w:rPr>
          <w:rFonts w:ascii="Courier" w:hAnsi="Courier"/>
        </w:rPr>
        <w:t>строке</w:t>
      </w:r>
      <w:r w:rsidRPr="006871CA">
        <w:rPr>
          <w:rFonts w:ascii="Courier" w:hAnsi="Courier"/>
          <w:lang w:val="en-US"/>
        </w:rPr>
        <w:t> </w:t>
      </w:r>
      <w:r w:rsidRPr="006871CA">
        <w:rPr>
          <w:rFonts w:ascii="Courier" w:hAnsi="Courier"/>
          <w:lang w:val="en-US"/>
        </w:rPr>
        <w:br/>
        <w:t>  var j = (i + 1) * 2; </w:t>
      </w:r>
      <w:r w:rsidRPr="006871CA">
        <w:rPr>
          <w:rFonts w:ascii="Courier" w:hAnsi="Courier"/>
          <w:lang w:val="en-US"/>
        </w:rPr>
        <w:br/>
        <w:t>  var typeCode = (Convert.ToByte(hexString.Substring(j, 2))); </w:t>
      </w:r>
      <w:r w:rsidRPr="006871CA">
        <w:rPr>
          <w:rFonts w:ascii="Courier" w:hAnsi="Courier"/>
          <w:lang w:val="en-US"/>
        </w:rPr>
        <w:br/>
        <w:t>  var type = (ExtraDataItemType) typeCode; </w:t>
      </w:r>
      <w:r w:rsidRPr="006871CA">
        <w:rPr>
          <w:rFonts w:ascii="Courier" w:hAnsi="Courier"/>
          <w:lang w:val="en-US"/>
        </w:rPr>
        <w:br/>
      </w:r>
      <w:r w:rsidRPr="006871CA">
        <w:rPr>
          <w:rFonts w:ascii="Courier" w:hAnsi="Courier"/>
          <w:lang w:val="en-US"/>
        </w:rPr>
        <w:lastRenderedPageBreak/>
        <w:t>  var paramName = typeCode &lt; paramNames.Length ?</w:t>
      </w:r>
      <w:proofErr w:type="gramEnd"/>
      <w:r w:rsidRPr="006871CA">
        <w:rPr>
          <w:rFonts w:ascii="Courier" w:hAnsi="Courier"/>
          <w:lang w:val="en-US"/>
        </w:rPr>
        <w:t xml:space="preserve"> </w:t>
      </w:r>
      <w:proofErr w:type="gramStart"/>
      <w:r w:rsidRPr="006871CA">
        <w:rPr>
          <w:rFonts w:ascii="Courier" w:hAnsi="Courier"/>
          <w:lang w:val="en-US"/>
        </w:rPr>
        <w:t>paramNames[</w:t>
      </w:r>
      <w:proofErr w:type="gramEnd"/>
      <w:r w:rsidRPr="006871CA">
        <w:rPr>
          <w:rFonts w:ascii="Courier" w:hAnsi="Courier"/>
          <w:lang w:val="en-US"/>
        </w:rPr>
        <w:t>typeCode - 1] + (type == ExtraDataItemType.AnalogData ? aNum++ : cNum++): ""; </w:t>
      </w:r>
      <w:r w:rsidRPr="006871CA">
        <w:rPr>
          <w:rFonts w:ascii="Courier" w:hAnsi="Courier"/>
          <w:lang w:val="en-US"/>
        </w:rPr>
        <w:br/>
        <w:t>  var recordBytes = Convert.ToByte(hexString.Substring(j + 2, 2)); </w:t>
      </w:r>
      <w:r w:rsidRPr="006871CA">
        <w:rPr>
          <w:rFonts w:ascii="Courier" w:hAnsi="Courier"/>
          <w:lang w:val="en-US"/>
        </w:rPr>
        <w:br/>
        <w:t>  if (type == ExtraDataItemType.AnalogData || type == ExtraDataItemType.CountData) </w:t>
      </w:r>
      <w:r w:rsidRPr="006871CA">
        <w:rPr>
          <w:rFonts w:ascii="Courier" w:hAnsi="Courier"/>
          <w:lang w:val="en-US"/>
        </w:rPr>
        <w:br/>
        <w:t>  { </w:t>
      </w:r>
      <w:r w:rsidRPr="006871CA">
        <w:rPr>
          <w:rFonts w:ascii="Courier" w:hAnsi="Courier"/>
          <w:lang w:val="en-US"/>
        </w:rPr>
        <w:br/>
        <w:t xml:space="preserve">var value = recordBytes == 2 ? </w:t>
      </w:r>
      <w:proofErr w:type="gramStart"/>
      <w:r w:rsidRPr="006871CA">
        <w:rPr>
          <w:rFonts w:ascii="Courier" w:hAnsi="Courier"/>
          <w:lang w:val="en-US"/>
        </w:rPr>
        <w:t>Convert.ToUInt16(</w:t>
      </w:r>
      <w:proofErr w:type="gramEnd"/>
      <w:r w:rsidRPr="006871CA">
        <w:rPr>
          <w:rFonts w:ascii="Courier" w:hAnsi="Courier"/>
          <w:lang w:val="en-US"/>
        </w:rPr>
        <w:t xml:space="preserve">hexString.Substring(j + 4, 4), 16) : recordBytes == 4 ? </w:t>
      </w:r>
      <w:proofErr w:type="gramStart"/>
      <w:r w:rsidRPr="006871CA">
        <w:rPr>
          <w:rFonts w:ascii="Courier" w:hAnsi="Courier"/>
          <w:lang w:val="en-US"/>
        </w:rPr>
        <w:t>Convert.ToInt32(</w:t>
      </w:r>
      <w:proofErr w:type="gramEnd"/>
      <w:r w:rsidRPr="006871CA">
        <w:rPr>
          <w:rFonts w:ascii="Courier" w:hAnsi="Courier"/>
          <w:lang w:val="en-US"/>
        </w:rPr>
        <w:t>hexString.Substring(j + 4, : 0; </w:t>
      </w:r>
      <w:r w:rsidRPr="006871CA">
        <w:rPr>
          <w:rFonts w:ascii="Courier" w:hAnsi="Courier"/>
          <w:lang w:val="en-US"/>
        </w:rPr>
        <w:br/>
        <w:t>  </w:t>
      </w:r>
      <w:r w:rsidRPr="006871CA">
        <w:rPr>
          <w:lang w:val="en-US"/>
        </w:rPr>
        <w:t> </w:t>
      </w:r>
      <w:r w:rsidRPr="006871CA">
        <w:rPr>
          <w:rFonts w:ascii="Courier" w:hAnsi="Courier"/>
          <w:lang w:val="en-US"/>
        </w:rPr>
        <w:t>   </w:t>
      </w:r>
      <w:r w:rsidRPr="006871CA">
        <w:rPr>
          <w:lang w:val="en-US"/>
        </w:rPr>
        <w:t> </w:t>
      </w:r>
      <w:r w:rsidRPr="006871CA">
        <w:rPr>
          <w:rFonts w:ascii="Courier" w:hAnsi="Courier"/>
          <w:lang w:val="en-US"/>
        </w:rPr>
        <w:t>   </w:t>
      </w:r>
      <w:r w:rsidRPr="006871CA">
        <w:rPr>
          <w:lang w:val="en-US"/>
        </w:rPr>
        <w:t> </w:t>
      </w:r>
      <w:r w:rsidRPr="006871CA">
        <w:rPr>
          <w:rFonts w:ascii="Courier" w:hAnsi="Courier"/>
          <w:lang w:val="en-US"/>
        </w:rPr>
        <w:t> result.Add(new ExtraDataItem { Name = paramName, Type = type, Value = value }); </w:t>
      </w:r>
      <w:r w:rsidRPr="006871CA">
        <w:rPr>
          <w:rFonts w:ascii="Courier" w:hAnsi="Courier"/>
          <w:lang w:val="en-US"/>
        </w:rPr>
        <w:br/>
        <w:t>  } </w:t>
      </w:r>
      <w:r w:rsidRPr="006871CA">
        <w:rPr>
          <w:rFonts w:ascii="Courier" w:hAnsi="Courier"/>
          <w:lang w:val="en-US"/>
        </w:rPr>
        <w:br/>
        <w:t>  else </w:t>
      </w:r>
      <w:r w:rsidRPr="006871CA">
        <w:rPr>
          <w:rFonts w:ascii="Courier" w:hAnsi="Courier"/>
          <w:lang w:val="en-US"/>
        </w:rPr>
        <w:br/>
        <w:t>return result; </w:t>
      </w:r>
      <w:r w:rsidRPr="006871CA">
        <w:rPr>
          <w:rFonts w:ascii="Courier" w:hAnsi="Courier"/>
          <w:lang w:val="en-US"/>
        </w:rPr>
        <w:br/>
        <w:t>  i += (2 + recordBytes); </w:t>
      </w:r>
      <w:r w:rsidRPr="006871CA">
        <w:rPr>
          <w:rFonts w:ascii="Courier" w:hAnsi="Courier"/>
          <w:lang w:val="en-US"/>
        </w:rPr>
        <w:br/>
        <w:t>    } </w:t>
      </w:r>
      <w:r w:rsidRPr="006871CA">
        <w:rPr>
          <w:rFonts w:ascii="Courier" w:hAnsi="Courier"/>
          <w:lang w:val="en-US"/>
        </w:rPr>
        <w:br/>
        <w:t>    return result; </w:t>
      </w:r>
      <w:r w:rsidRPr="006871CA">
        <w:rPr>
          <w:rFonts w:ascii="Courier" w:hAnsi="Courier"/>
          <w:lang w:val="en-US"/>
        </w:rPr>
        <w:br/>
        <w:t>}</w:t>
      </w:r>
    </w:p>
    <w:p w:rsidR="006871CA" w:rsidRDefault="006871CA" w:rsidP="00C726A5">
      <w:pPr>
        <w:pStyle w:val="2"/>
        <w:shd w:val="clear" w:color="auto" w:fill="FFFFFF"/>
        <w:spacing w:before="0" w:beforeAutospacing="0" w:after="225" w:afterAutospacing="0"/>
        <w:rPr>
          <w:b w:val="0"/>
          <w:bCs w:val="0"/>
          <w:sz w:val="24"/>
          <w:szCs w:val="24"/>
          <w:lang w:val="en-US"/>
        </w:rPr>
      </w:pPr>
      <w:bookmarkStart w:id="0" w:name="_GoBack"/>
      <w:bookmarkEnd w:id="0"/>
    </w:p>
    <w:p w:rsidR="00C726A5" w:rsidRPr="004C60BE" w:rsidRDefault="00C726A5">
      <w:pPr>
        <w:pStyle w:val="a3"/>
        <w:rPr>
          <w:rFonts w:ascii="Tahoma" w:eastAsia="Times New Roman" w:hAnsi="Tahoma" w:cs="Tahoma"/>
          <w:b/>
          <w:bCs/>
          <w:color w:val="1C75BC"/>
          <w:sz w:val="27"/>
          <w:szCs w:val="27"/>
          <w:lang w:val="en-US"/>
        </w:rPr>
      </w:pPr>
      <w:r>
        <w:rPr>
          <w:rFonts w:ascii="Tahoma" w:eastAsia="Times New Roman" w:hAnsi="Tahoma" w:cs="Tahoma"/>
          <w:b/>
          <w:bCs/>
          <w:color w:val="1C75BC"/>
          <w:sz w:val="27"/>
          <w:szCs w:val="27"/>
          <w:lang w:val="en-US"/>
        </w:rPr>
        <w:t xml:space="preserve">Transmission example </w:t>
      </w:r>
    </w:p>
    <w:p w:rsidR="00A1493D" w:rsidRPr="00C726A5" w:rsidRDefault="00C726A5">
      <w:pPr>
        <w:pStyle w:val="a3"/>
        <w:rPr>
          <w:lang w:val="en-US"/>
        </w:rPr>
      </w:pPr>
      <w:r w:rsidRPr="00C726A5">
        <w:rPr>
          <w:rStyle w:val="a5"/>
          <w:lang w:val="en-US"/>
        </w:rPr>
        <w:t>Transmitting party</w:t>
      </w:r>
      <w:r w:rsidR="00387012" w:rsidRPr="00C726A5">
        <w:rPr>
          <w:rStyle w:val="a5"/>
          <w:lang w:val="en-US"/>
        </w:rPr>
        <w:t>:</w:t>
      </w:r>
      <w:r w:rsidR="00387012" w:rsidRPr="00C726A5">
        <w:rPr>
          <w:lang w:val="en-US"/>
        </w:rPr>
        <w:t> 00 00 00 00 //</w:t>
      </w:r>
      <w:r w:rsidRPr="00C726A5">
        <w:rPr>
          <w:lang w:val="en-US"/>
        </w:rPr>
        <w:t xml:space="preserve"> number of packets </w:t>
      </w:r>
      <w:r w:rsidR="00387012" w:rsidRPr="00C726A5">
        <w:rPr>
          <w:lang w:val="en-US"/>
        </w:rPr>
        <w:t>– 0</w:t>
      </w:r>
    </w:p>
    <w:p w:rsidR="00A1493D" w:rsidRPr="00C726A5" w:rsidRDefault="00C726A5">
      <w:pPr>
        <w:pStyle w:val="a3"/>
        <w:rPr>
          <w:lang w:val="en-US"/>
        </w:rPr>
      </w:pPr>
      <w:r w:rsidRPr="00C726A5">
        <w:rPr>
          <w:rStyle w:val="a5"/>
          <w:lang w:val="en-US"/>
        </w:rPr>
        <w:t>Receiving party</w:t>
      </w:r>
      <w:r w:rsidR="00387012" w:rsidRPr="00C726A5">
        <w:rPr>
          <w:rStyle w:val="a5"/>
          <w:lang w:val="en-US"/>
        </w:rPr>
        <w:t>:</w:t>
      </w:r>
      <w:r w:rsidR="00387012" w:rsidRPr="00C726A5">
        <w:rPr>
          <w:lang w:val="en-US"/>
        </w:rPr>
        <w:t xml:space="preserve"> 55 // </w:t>
      </w:r>
      <w:r w:rsidRPr="00C726A5">
        <w:rPr>
          <w:lang w:val="en-US"/>
        </w:rPr>
        <w:t>confirmation of</w:t>
      </w:r>
      <w:r w:rsidR="004C60BE" w:rsidRPr="006871CA">
        <w:rPr>
          <w:lang w:val="en-US"/>
        </w:rPr>
        <w:t xml:space="preserve"> reception</w:t>
      </w:r>
    </w:p>
    <w:p w:rsidR="00A1493D" w:rsidRPr="00C726A5" w:rsidRDefault="00C726A5">
      <w:pPr>
        <w:pStyle w:val="a3"/>
        <w:rPr>
          <w:lang w:val="en-US"/>
        </w:rPr>
      </w:pPr>
      <w:r w:rsidRPr="00C726A5">
        <w:rPr>
          <w:rStyle w:val="a5"/>
          <w:lang w:val="en-US"/>
        </w:rPr>
        <w:t>Transmitting party</w:t>
      </w:r>
      <w:r w:rsidR="00387012" w:rsidRPr="00C726A5">
        <w:rPr>
          <w:rStyle w:val="a5"/>
          <w:lang w:val="en-US"/>
        </w:rPr>
        <w:t>:</w:t>
      </w:r>
      <w:r w:rsidR="00387012" w:rsidRPr="00C726A5">
        <w:rPr>
          <w:lang w:val="en-US"/>
        </w:rPr>
        <w:t> 01 00 00 00 //</w:t>
      </w:r>
      <w:r w:rsidRPr="00C726A5">
        <w:rPr>
          <w:lang w:val="en-US"/>
        </w:rPr>
        <w:t xml:space="preserve"> number of packets </w:t>
      </w:r>
      <w:r w:rsidR="00387012" w:rsidRPr="00C726A5">
        <w:rPr>
          <w:lang w:val="en-US"/>
        </w:rPr>
        <w:t>– 1</w:t>
      </w:r>
    </w:p>
    <w:p w:rsidR="00A1493D" w:rsidRPr="00C726A5" w:rsidRDefault="00C726A5">
      <w:pPr>
        <w:pStyle w:val="a3"/>
        <w:rPr>
          <w:lang w:val="en-US"/>
        </w:rPr>
      </w:pPr>
      <w:r w:rsidRPr="00C726A5">
        <w:rPr>
          <w:rStyle w:val="a5"/>
          <w:lang w:val="en-US"/>
        </w:rPr>
        <w:t xml:space="preserve">The transmitting </w:t>
      </w:r>
      <w:r>
        <w:rPr>
          <w:rStyle w:val="a5"/>
          <w:lang w:val="en-US"/>
        </w:rPr>
        <w:t>party</w:t>
      </w:r>
      <w:r w:rsidR="00387012" w:rsidRPr="00C726A5">
        <w:rPr>
          <w:rStyle w:val="a5"/>
          <w:lang w:val="en-US"/>
        </w:rPr>
        <w:t>:</w:t>
      </w:r>
      <w:r w:rsidR="00387012" w:rsidRPr="00C726A5">
        <w:rPr>
          <w:lang w:val="en-US"/>
        </w:rPr>
        <w:t xml:space="preserve"> 05 33 30 31 31 32 </w:t>
      </w:r>
      <w:proofErr w:type="spellStart"/>
      <w:r w:rsidR="00387012" w:rsidRPr="00C726A5">
        <w:rPr>
          <w:lang w:val="en-US"/>
        </w:rPr>
        <w:t>db</w:t>
      </w:r>
      <w:proofErr w:type="spellEnd"/>
      <w:r w:rsidR="00387012" w:rsidRPr="00C726A5">
        <w:rPr>
          <w:lang w:val="en-US"/>
        </w:rPr>
        <w:t xml:space="preserve"> 00 00 00 00 4b 71 00 e7 </w:t>
      </w:r>
      <w:proofErr w:type="spellStart"/>
      <w:r w:rsidR="00387012" w:rsidRPr="00C726A5">
        <w:rPr>
          <w:lang w:val="en-US"/>
        </w:rPr>
        <w:t>bc</w:t>
      </w:r>
      <w:proofErr w:type="spellEnd"/>
      <w:r w:rsidR="00387012" w:rsidRPr="00C726A5">
        <w:rPr>
          <w:lang w:val="en-US"/>
        </w:rPr>
        <w:t xml:space="preserve"> cd 08 2b 98 0a 42 89 06 66 42 33 33 97 42 41 01 b2 d0 ac 00 12 00 05 00 ca 00 4a 32 34 30 31 30 34 30 30 30 30 30 32 32 33 30 31 30 34 30 30 30 30 30 30 36 37 30 31 30 34 30 30 30 30 30 33 30 30 30 31 30 34 30 30 30 30 30 32 30 30 30 31 30 34 30 30 30 30 30 30 30 30 30 31 30 34 30 30 30 30 30 30 38 42</w:t>
      </w:r>
    </w:p>
    <w:p w:rsidR="00A1493D" w:rsidRPr="004C60BE" w:rsidRDefault="00C726A5">
      <w:pPr>
        <w:pStyle w:val="a3"/>
        <w:rPr>
          <w:lang w:val="en-US"/>
        </w:rPr>
      </w:pPr>
      <w:r w:rsidRPr="00C726A5">
        <w:rPr>
          <w:rStyle w:val="a5"/>
          <w:lang w:val="en-US"/>
        </w:rPr>
        <w:t>Receiving party</w:t>
      </w:r>
      <w:r w:rsidR="00387012" w:rsidRPr="004C60BE">
        <w:rPr>
          <w:rStyle w:val="a5"/>
          <w:lang w:val="en-US"/>
        </w:rPr>
        <w:t>:</w:t>
      </w:r>
      <w:r w:rsidR="00387012" w:rsidRPr="004C60BE">
        <w:rPr>
          <w:lang w:val="en-US"/>
        </w:rPr>
        <w:t xml:space="preserve"> 55 // </w:t>
      </w:r>
      <w:r w:rsidR="004C60BE" w:rsidRPr="006871CA">
        <w:rPr>
          <w:lang w:val="en-US"/>
        </w:rPr>
        <w:t>confirmation of reception</w:t>
      </w:r>
    </w:p>
    <w:p w:rsidR="004C60BE" w:rsidRPr="004C60BE" w:rsidRDefault="004C60BE">
      <w:pPr>
        <w:pStyle w:val="a3"/>
        <w:rPr>
          <w:rStyle w:val="a5"/>
          <w:lang w:val="en-US"/>
        </w:rPr>
      </w:pPr>
      <w:r w:rsidRPr="004C60BE">
        <w:rPr>
          <w:rStyle w:val="a5"/>
          <w:lang w:val="en-US"/>
        </w:rPr>
        <w:t>The contents of the packet:</w:t>
      </w:r>
    </w:p>
    <w:p w:rsidR="00A1493D" w:rsidRPr="00C726A5" w:rsidRDefault="00387012">
      <w:pPr>
        <w:pStyle w:val="a3"/>
        <w:rPr>
          <w:lang w:val="en-US"/>
        </w:rPr>
      </w:pPr>
      <w:r w:rsidRPr="00C726A5">
        <w:rPr>
          <w:lang w:val="en-US"/>
        </w:rPr>
        <w:t xml:space="preserve">05 – </w:t>
      </w:r>
      <w:r w:rsidR="00C726A5">
        <w:rPr>
          <w:lang w:val="en-US"/>
        </w:rPr>
        <w:t>length of</w:t>
      </w:r>
      <w:r w:rsidRPr="00C726A5">
        <w:rPr>
          <w:lang w:val="en-US"/>
        </w:rPr>
        <w:t xml:space="preserve"> ID</w:t>
      </w:r>
      <w:r w:rsidR="00C726A5">
        <w:rPr>
          <w:lang w:val="en-US"/>
        </w:rPr>
        <w:t xml:space="preserve"> line</w:t>
      </w:r>
      <w:r w:rsidRPr="00C726A5">
        <w:rPr>
          <w:lang w:val="en-US"/>
        </w:rPr>
        <w:t>, 5</w:t>
      </w:r>
      <w:r w:rsidR="00C726A5">
        <w:rPr>
          <w:lang w:val="en-US"/>
        </w:rPr>
        <w:t xml:space="preserve"> </w:t>
      </w:r>
      <w:r w:rsidR="00C726A5" w:rsidRPr="00C726A5">
        <w:rPr>
          <w:lang w:val="en-US"/>
        </w:rPr>
        <w:t>bytes</w:t>
      </w:r>
    </w:p>
    <w:p w:rsidR="00C726A5" w:rsidRPr="00C726A5" w:rsidRDefault="00387012">
      <w:pPr>
        <w:pStyle w:val="a3"/>
        <w:rPr>
          <w:lang w:val="en-US"/>
        </w:rPr>
      </w:pPr>
      <w:r w:rsidRPr="004C60BE">
        <w:rPr>
          <w:lang w:val="en-US"/>
        </w:rPr>
        <w:t xml:space="preserve">33 30 31 31 32 – ID 30112. </w:t>
      </w:r>
      <w:r w:rsidRPr="00C726A5">
        <w:rPr>
          <w:lang w:val="en-US"/>
        </w:rPr>
        <w:t xml:space="preserve">33 </w:t>
      </w:r>
      <w:r w:rsidR="00023381" w:rsidRPr="00C726A5">
        <w:rPr>
          <w:lang w:val="en-US"/>
        </w:rPr>
        <w:t>– is</w:t>
      </w:r>
      <w:r w:rsidR="00C726A5" w:rsidRPr="00C726A5">
        <w:rPr>
          <w:lang w:val="en-US"/>
        </w:rPr>
        <w:t xml:space="preserve"> the code of the '3' character</w:t>
      </w:r>
      <w:r w:rsidRPr="00C726A5">
        <w:rPr>
          <w:lang w:val="en-US"/>
        </w:rPr>
        <w:t xml:space="preserve">, 30 </w:t>
      </w:r>
      <w:r w:rsidR="00C726A5">
        <w:rPr>
          <w:lang w:val="en-US"/>
        </w:rPr>
        <w:t xml:space="preserve">is </w:t>
      </w:r>
      <w:r w:rsidR="00C726A5" w:rsidRPr="00C726A5">
        <w:rPr>
          <w:lang w:val="en-US"/>
        </w:rPr>
        <w:t>'</w:t>
      </w:r>
      <w:r w:rsidRPr="00C726A5">
        <w:rPr>
          <w:lang w:val="en-US"/>
        </w:rPr>
        <w:t>0</w:t>
      </w:r>
      <w:r w:rsidR="00C726A5" w:rsidRPr="00C726A5">
        <w:rPr>
          <w:lang w:val="en-US"/>
        </w:rPr>
        <w:t>'</w:t>
      </w:r>
      <w:r w:rsidRPr="00C726A5">
        <w:rPr>
          <w:lang w:val="en-US"/>
        </w:rPr>
        <w:t xml:space="preserve">. </w:t>
      </w:r>
      <w:r w:rsidR="00C726A5" w:rsidRPr="00C726A5">
        <w:rPr>
          <w:lang w:val="en-US"/>
        </w:rPr>
        <w:t>he identifier of the terminal is a string.</w:t>
      </w:r>
    </w:p>
    <w:p w:rsidR="00C726A5" w:rsidRDefault="00387012">
      <w:pPr>
        <w:pStyle w:val="a3"/>
        <w:rPr>
          <w:lang w:val="en-US"/>
        </w:rPr>
      </w:pPr>
      <w:proofErr w:type="spellStart"/>
      <w:r w:rsidRPr="00C726A5">
        <w:rPr>
          <w:lang w:val="en-US"/>
        </w:rPr>
        <w:t>db</w:t>
      </w:r>
      <w:proofErr w:type="spellEnd"/>
      <w:r w:rsidRPr="00C726A5">
        <w:rPr>
          <w:lang w:val="en-US"/>
        </w:rPr>
        <w:t xml:space="preserve"> 00 00 00 </w:t>
      </w:r>
      <w:r w:rsidR="00C726A5">
        <w:rPr>
          <w:lang w:val="en-US"/>
        </w:rPr>
        <w:t>eq</w:t>
      </w:r>
      <w:r w:rsidR="00C726A5" w:rsidRPr="00C726A5">
        <w:rPr>
          <w:lang w:val="en-US"/>
        </w:rPr>
        <w:t>uipment type 219. The data is passed with the lowest byte forward (little-endian</w:t>
      </w:r>
      <w:r w:rsidRPr="00C726A5">
        <w:rPr>
          <w:lang w:val="en-US"/>
        </w:rPr>
        <w:t xml:space="preserve">), </w:t>
      </w:r>
    </w:p>
    <w:p w:rsidR="00A1493D" w:rsidRPr="004C60BE" w:rsidRDefault="00387012">
      <w:pPr>
        <w:pStyle w:val="a3"/>
        <w:rPr>
          <w:lang w:val="en-US"/>
        </w:rPr>
      </w:pPr>
      <w:r w:rsidRPr="004C60BE">
        <w:rPr>
          <w:lang w:val="en-US"/>
        </w:rPr>
        <w:t>0</w:t>
      </w:r>
      <w:r w:rsidRPr="00C726A5">
        <w:rPr>
          <w:lang w:val="en-US"/>
        </w:rPr>
        <w:t>x</w:t>
      </w:r>
      <w:r w:rsidRPr="004C60BE">
        <w:rPr>
          <w:lang w:val="en-US"/>
        </w:rPr>
        <w:t>000000</w:t>
      </w:r>
      <w:r w:rsidRPr="00C726A5">
        <w:rPr>
          <w:lang w:val="en-US"/>
        </w:rPr>
        <w:t>db</w:t>
      </w:r>
      <w:r w:rsidRPr="004C60BE">
        <w:rPr>
          <w:lang w:val="en-US"/>
        </w:rPr>
        <w:t xml:space="preserve"> = 219 (</w:t>
      </w:r>
      <w:proofErr w:type="spellStart"/>
      <w:r w:rsidRPr="00C726A5">
        <w:rPr>
          <w:lang w:val="en-US"/>
        </w:rPr>
        <w:t>dec</w:t>
      </w:r>
      <w:proofErr w:type="spellEnd"/>
      <w:r w:rsidRPr="004C60BE">
        <w:rPr>
          <w:lang w:val="en-US"/>
        </w:rPr>
        <w:t>)</w:t>
      </w:r>
    </w:p>
    <w:p w:rsidR="00C726A5" w:rsidRPr="004C60BE" w:rsidRDefault="00387012">
      <w:pPr>
        <w:pStyle w:val="a3"/>
        <w:rPr>
          <w:lang w:val="en-US"/>
        </w:rPr>
      </w:pPr>
      <w:r w:rsidRPr="00C726A5">
        <w:rPr>
          <w:lang w:val="en-US"/>
        </w:rPr>
        <w:t>00 4b 71 00 e7 </w:t>
      </w:r>
      <w:proofErr w:type="spellStart"/>
      <w:r w:rsidRPr="00C726A5">
        <w:rPr>
          <w:lang w:val="en-US"/>
        </w:rPr>
        <w:t>bc</w:t>
      </w:r>
      <w:proofErr w:type="spellEnd"/>
      <w:r w:rsidRPr="00C726A5">
        <w:rPr>
          <w:lang w:val="en-US"/>
        </w:rPr>
        <w:t xml:space="preserve"> cd 08 – </w:t>
      </w:r>
      <w:r w:rsidR="00C726A5" w:rsidRPr="00C726A5">
        <w:rPr>
          <w:lang w:val="en-US"/>
        </w:rPr>
        <w:t xml:space="preserve">time in the </w:t>
      </w:r>
      <w:r w:rsidR="00C726A5">
        <w:rPr>
          <w:lang w:val="en-US"/>
        </w:rPr>
        <w:t>.</w:t>
      </w:r>
      <w:r w:rsidRPr="00C726A5">
        <w:rPr>
          <w:lang w:val="en-US"/>
        </w:rPr>
        <w:t>NET</w:t>
      </w:r>
      <w:r w:rsidR="00C726A5" w:rsidRPr="00C726A5">
        <w:rPr>
          <w:lang w:val="en-US"/>
        </w:rPr>
        <w:t xml:space="preserve"> format</w:t>
      </w:r>
      <w:r w:rsidRPr="00C726A5">
        <w:rPr>
          <w:lang w:val="en-US"/>
        </w:rPr>
        <w:t xml:space="preserve"> 30.03.2011 11:44:46. </w:t>
      </w:r>
      <w:r w:rsidR="00C726A5" w:rsidRPr="00C726A5">
        <w:rPr>
          <w:lang w:val="en-US"/>
        </w:rPr>
        <w:t xml:space="preserve">Similarly, the data is transmitted with a low byte forward. </w:t>
      </w:r>
      <w:r w:rsidR="00C726A5" w:rsidRPr="004C60BE">
        <w:rPr>
          <w:lang w:val="en-US"/>
        </w:rPr>
        <w:t>(ticks to time converter)</w:t>
      </w:r>
    </w:p>
    <w:p w:rsidR="00A1493D" w:rsidRPr="00C726A5" w:rsidRDefault="00C726A5">
      <w:pPr>
        <w:pStyle w:val="a3"/>
        <w:rPr>
          <w:lang w:val="en-US"/>
        </w:rPr>
      </w:pPr>
      <w:r w:rsidRPr="00C726A5">
        <w:rPr>
          <w:lang w:val="en-US"/>
        </w:rPr>
        <w:t xml:space="preserve">Here's the code to read </w:t>
      </w:r>
      <w:r>
        <w:rPr>
          <w:lang w:val="en-US"/>
        </w:rPr>
        <w:t xml:space="preserve">in </w:t>
      </w:r>
      <w:r w:rsidRPr="00C726A5">
        <w:rPr>
          <w:lang w:val="en-US"/>
        </w:rPr>
        <w:t>c#</w:t>
      </w:r>
      <w:r>
        <w:rPr>
          <w:lang w:val="en-US"/>
        </w:rPr>
        <w:t>:</w:t>
      </w:r>
    </w:p>
    <w:p w:rsidR="00A1493D" w:rsidRPr="00B56D6D" w:rsidRDefault="00387012">
      <w:pPr>
        <w:pStyle w:val="a3"/>
        <w:ind w:firstLine="696"/>
        <w:rPr>
          <w:lang w:val="en-US"/>
        </w:rPr>
      </w:pPr>
      <w:proofErr w:type="spellStart"/>
      <w:proofErr w:type="gramStart"/>
      <w:r w:rsidRPr="00B56D6D">
        <w:rPr>
          <w:rFonts w:ascii="Consolas" w:hAnsi="Consolas"/>
          <w:color w:val="0000FF"/>
          <w:sz w:val="20"/>
          <w:szCs w:val="20"/>
          <w:lang w:val="en-US"/>
        </w:rPr>
        <w:t>var</w:t>
      </w:r>
      <w:proofErr w:type="spellEnd"/>
      <w:proofErr w:type="gramEnd"/>
      <w:r w:rsidRPr="00B56D6D">
        <w:rPr>
          <w:rFonts w:ascii="Consolas" w:hAnsi="Consolas"/>
          <w:color w:val="000000"/>
          <w:sz w:val="20"/>
          <w:szCs w:val="20"/>
          <w:lang w:val="en-US"/>
        </w:rPr>
        <w:t> ticks = br.ReadInt64();</w:t>
      </w:r>
      <w:r w:rsidRPr="00B56D6D">
        <w:rPr>
          <w:color w:val="000000"/>
          <w:lang w:val="en-US"/>
        </w:rPr>
        <w:t> </w:t>
      </w:r>
      <w:r w:rsidRPr="00B56D6D">
        <w:rPr>
          <w:color w:val="000000"/>
          <w:lang w:val="en-US"/>
        </w:rPr>
        <w:br/>
      </w:r>
      <w:proofErr w:type="spellStart"/>
      <w:r w:rsidRPr="00B56D6D">
        <w:rPr>
          <w:rFonts w:ascii="Consolas" w:hAnsi="Consolas"/>
          <w:color w:val="000000"/>
          <w:sz w:val="20"/>
          <w:szCs w:val="20"/>
          <w:lang w:val="en-US"/>
        </w:rPr>
        <w:t>pack.DateTime</w:t>
      </w:r>
      <w:proofErr w:type="spellEnd"/>
      <w:r w:rsidRPr="00B56D6D">
        <w:rPr>
          <w:rFonts w:ascii="Consolas" w:hAnsi="Consolas"/>
          <w:color w:val="000000"/>
          <w:sz w:val="20"/>
          <w:szCs w:val="20"/>
          <w:lang w:val="en-US"/>
        </w:rPr>
        <w:t xml:space="preserve"> =</w:t>
      </w:r>
      <w:r w:rsidRPr="00B56D6D">
        <w:rPr>
          <w:color w:val="000000"/>
          <w:lang w:val="en-US"/>
        </w:rPr>
        <w:t> </w:t>
      </w:r>
      <w:r w:rsidRPr="00B56D6D">
        <w:rPr>
          <w:rFonts w:ascii="Consolas" w:hAnsi="Consolas"/>
          <w:color w:val="0000FF"/>
          <w:sz w:val="20"/>
          <w:szCs w:val="20"/>
          <w:lang w:val="en-US"/>
        </w:rPr>
        <w:t>new</w:t>
      </w:r>
      <w:r w:rsidRPr="00B56D6D">
        <w:rPr>
          <w:color w:val="000000"/>
          <w:lang w:val="en-US"/>
        </w:rPr>
        <w:t> </w:t>
      </w:r>
      <w:proofErr w:type="spellStart"/>
      <w:r w:rsidRPr="00B56D6D">
        <w:rPr>
          <w:rFonts w:ascii="Consolas" w:hAnsi="Consolas"/>
          <w:color w:val="2B91AF"/>
          <w:sz w:val="20"/>
          <w:szCs w:val="20"/>
          <w:lang w:val="en-US"/>
        </w:rPr>
        <w:t>DateTime</w:t>
      </w:r>
      <w:proofErr w:type="spellEnd"/>
      <w:r w:rsidRPr="00B56D6D">
        <w:rPr>
          <w:rFonts w:ascii="Consolas" w:hAnsi="Consolas"/>
          <w:color w:val="000000"/>
          <w:sz w:val="20"/>
          <w:szCs w:val="20"/>
          <w:lang w:val="en-US"/>
        </w:rPr>
        <w:t>(ticks);</w:t>
      </w:r>
    </w:p>
    <w:p w:rsidR="00755E4C" w:rsidRPr="004C60BE" w:rsidRDefault="00387012">
      <w:pPr>
        <w:pStyle w:val="a3"/>
        <w:rPr>
          <w:lang w:val="en-US"/>
        </w:rPr>
      </w:pPr>
      <w:r w:rsidRPr="00755E4C">
        <w:rPr>
          <w:lang w:val="en-US"/>
        </w:rPr>
        <w:lastRenderedPageBreak/>
        <w:t xml:space="preserve">2b 98 0a 42 – </w:t>
      </w:r>
      <w:r w:rsidR="00755E4C" w:rsidRPr="00755E4C">
        <w:rPr>
          <w:lang w:val="en-US"/>
        </w:rPr>
        <w:t>longitude</w:t>
      </w:r>
      <w:r w:rsidRPr="00755E4C">
        <w:rPr>
          <w:lang w:val="en-US"/>
        </w:rPr>
        <w:t xml:space="preserve">, 34.648602. </w:t>
      </w:r>
      <w:r w:rsidR="00755E4C" w:rsidRPr="00755E4C">
        <w:rPr>
          <w:lang w:val="en-US"/>
        </w:rPr>
        <w:t>Representation of the number</w:t>
      </w:r>
      <w:r w:rsidR="00755E4C">
        <w:rPr>
          <w:lang w:val="en-US"/>
        </w:rPr>
        <w:t xml:space="preserve"> </w:t>
      </w:r>
      <w:r w:rsidRPr="00755E4C">
        <w:rPr>
          <w:lang w:val="en-US"/>
        </w:rPr>
        <w:t xml:space="preserve">34.648602, </w:t>
      </w:r>
      <w:r w:rsidR="00755E4C" w:rsidRPr="00755E4C">
        <w:rPr>
          <w:lang w:val="en-US"/>
        </w:rPr>
        <w:t xml:space="preserve">written with the least significant byte forward. </w:t>
      </w:r>
      <w:r w:rsidR="00755E4C" w:rsidRPr="004C60BE">
        <w:rPr>
          <w:lang w:val="en-US"/>
        </w:rPr>
        <w:t>(hex to float converter)</w:t>
      </w:r>
    </w:p>
    <w:p w:rsidR="00A1493D" w:rsidRPr="00755E4C" w:rsidRDefault="00387012">
      <w:pPr>
        <w:pStyle w:val="a3"/>
        <w:rPr>
          <w:lang w:val="en-US"/>
        </w:rPr>
      </w:pPr>
      <w:r w:rsidRPr="00755E4C">
        <w:rPr>
          <w:lang w:val="en-US"/>
        </w:rPr>
        <w:t xml:space="preserve">89 06 66 42 – </w:t>
      </w:r>
      <w:r w:rsidR="00755E4C" w:rsidRPr="00755E4C">
        <w:rPr>
          <w:lang w:val="en-US"/>
        </w:rPr>
        <w:t>latitude</w:t>
      </w:r>
      <w:r w:rsidRPr="00755E4C">
        <w:rPr>
          <w:lang w:val="en-US"/>
        </w:rPr>
        <w:t xml:space="preserve">, 57.506382. </w:t>
      </w:r>
      <w:r w:rsidR="00755E4C" w:rsidRPr="00755E4C">
        <w:rPr>
          <w:lang w:val="en-US"/>
        </w:rPr>
        <w:t>Representation of the number</w:t>
      </w:r>
      <w:r w:rsidR="00755E4C">
        <w:rPr>
          <w:lang w:val="en-US"/>
        </w:rPr>
        <w:t xml:space="preserve"> </w:t>
      </w:r>
      <w:r w:rsidRPr="00755E4C">
        <w:rPr>
          <w:lang w:val="en-US"/>
        </w:rPr>
        <w:t xml:space="preserve">57.506382, </w:t>
      </w:r>
      <w:r w:rsidR="00755E4C" w:rsidRPr="00755E4C">
        <w:rPr>
          <w:lang w:val="en-US"/>
        </w:rPr>
        <w:t>written with the least significant byte forward</w:t>
      </w:r>
      <w:r w:rsidRPr="00755E4C">
        <w:rPr>
          <w:lang w:val="en-US"/>
        </w:rPr>
        <w:t>.</w:t>
      </w:r>
    </w:p>
    <w:p w:rsidR="00A1493D" w:rsidRPr="00755E4C" w:rsidRDefault="00387012">
      <w:pPr>
        <w:pStyle w:val="a3"/>
        <w:rPr>
          <w:lang w:val="en-US"/>
        </w:rPr>
      </w:pPr>
      <w:r w:rsidRPr="00755E4C">
        <w:rPr>
          <w:lang w:val="en-US"/>
        </w:rPr>
        <w:t xml:space="preserve">33 33 97 42 – </w:t>
      </w:r>
      <w:r w:rsidR="00755E4C">
        <w:rPr>
          <w:lang w:val="en-US"/>
        </w:rPr>
        <w:t>s</w:t>
      </w:r>
      <w:r w:rsidR="00755E4C" w:rsidRPr="00755E4C">
        <w:rPr>
          <w:lang w:val="en-US"/>
        </w:rPr>
        <w:t>peed</w:t>
      </w:r>
      <w:r w:rsidRPr="00755E4C">
        <w:rPr>
          <w:lang w:val="en-US"/>
        </w:rPr>
        <w:t xml:space="preserve">, 75.6. </w:t>
      </w:r>
      <w:r w:rsidR="00755E4C" w:rsidRPr="00755E4C">
        <w:rPr>
          <w:lang w:val="en-US"/>
        </w:rPr>
        <w:t>Representation of the number</w:t>
      </w:r>
      <w:r w:rsidR="00755E4C">
        <w:rPr>
          <w:lang w:val="en-US"/>
        </w:rPr>
        <w:t xml:space="preserve"> </w:t>
      </w:r>
      <w:r w:rsidRPr="00755E4C">
        <w:rPr>
          <w:lang w:val="en-US"/>
        </w:rPr>
        <w:t xml:space="preserve">75.6, </w:t>
      </w:r>
      <w:r w:rsidR="00755E4C" w:rsidRPr="00755E4C">
        <w:rPr>
          <w:lang w:val="en-US"/>
        </w:rPr>
        <w:t>written with the least significant byte forward.</w:t>
      </w:r>
    </w:p>
    <w:p w:rsidR="00A1493D" w:rsidRPr="00755E4C" w:rsidRDefault="00387012">
      <w:pPr>
        <w:pStyle w:val="a3"/>
        <w:rPr>
          <w:lang w:val="en-US"/>
        </w:rPr>
      </w:pPr>
      <w:r w:rsidRPr="00755E4C">
        <w:rPr>
          <w:lang w:val="en-US"/>
        </w:rPr>
        <w:t xml:space="preserve">41 01 – </w:t>
      </w:r>
      <w:r w:rsidR="00755E4C" w:rsidRPr="00755E4C">
        <w:rPr>
          <w:lang w:val="en-US"/>
        </w:rPr>
        <w:t>Course</w:t>
      </w:r>
      <w:r w:rsidRPr="00755E4C">
        <w:rPr>
          <w:lang w:val="en-US"/>
        </w:rPr>
        <w:t>, 321</w:t>
      </w:r>
      <w:r w:rsidR="00755E4C" w:rsidRPr="00755E4C">
        <w:rPr>
          <w:lang w:val="en-US"/>
        </w:rPr>
        <w:t xml:space="preserve"> Data is transmitted </w:t>
      </w:r>
      <w:r w:rsidR="00755E4C">
        <w:rPr>
          <w:lang w:val="en-US"/>
        </w:rPr>
        <w:t>with a</w:t>
      </w:r>
      <w:r w:rsidR="00755E4C" w:rsidRPr="00755E4C">
        <w:rPr>
          <w:lang w:val="en-US"/>
        </w:rPr>
        <w:t xml:space="preserve"> low byte forward (little-endian)</w:t>
      </w:r>
      <w:r w:rsidRPr="00755E4C">
        <w:rPr>
          <w:lang w:val="en-US"/>
        </w:rPr>
        <w:t>, 0x0141 = 321 (</w:t>
      </w:r>
      <w:proofErr w:type="spellStart"/>
      <w:r w:rsidRPr="00755E4C">
        <w:rPr>
          <w:lang w:val="en-US"/>
        </w:rPr>
        <w:t>dec</w:t>
      </w:r>
      <w:proofErr w:type="spellEnd"/>
      <w:r w:rsidRPr="00755E4C">
        <w:rPr>
          <w:lang w:val="en-US"/>
        </w:rPr>
        <w:t>)</w:t>
      </w:r>
    </w:p>
    <w:p w:rsidR="00A1493D" w:rsidRPr="00755E4C" w:rsidRDefault="00387012">
      <w:pPr>
        <w:pStyle w:val="a3"/>
        <w:rPr>
          <w:lang w:val="en-US"/>
        </w:rPr>
      </w:pPr>
      <w:r w:rsidRPr="00755E4C">
        <w:rPr>
          <w:lang w:val="en-US"/>
        </w:rPr>
        <w:t xml:space="preserve">b2 d0 – </w:t>
      </w:r>
      <w:r w:rsidR="00755E4C" w:rsidRPr="00755E4C">
        <w:rPr>
          <w:lang w:val="en-US"/>
        </w:rPr>
        <w:t>state of digital inputs</w:t>
      </w:r>
      <w:r w:rsidRPr="00755E4C">
        <w:rPr>
          <w:lang w:val="en-US"/>
        </w:rPr>
        <w:t xml:space="preserve">, </w:t>
      </w:r>
      <w:r w:rsidR="00023381" w:rsidRPr="00755E4C">
        <w:rPr>
          <w:lang w:val="en-US"/>
        </w:rPr>
        <w:t>1101000010110010 (</w:t>
      </w:r>
      <w:r w:rsidR="00755E4C" w:rsidRPr="00755E4C">
        <w:rPr>
          <w:lang w:val="en-US"/>
        </w:rPr>
        <w:t>zero input (the very first one) has the state "0")</w:t>
      </w:r>
    </w:p>
    <w:p w:rsidR="00755E4C" w:rsidRPr="00755E4C" w:rsidRDefault="00387012">
      <w:pPr>
        <w:pStyle w:val="a3"/>
        <w:rPr>
          <w:lang w:val="en-US"/>
        </w:rPr>
      </w:pPr>
      <w:r w:rsidRPr="00755E4C">
        <w:rPr>
          <w:lang w:val="en-US"/>
        </w:rPr>
        <w:t>ac 00 – "</w:t>
      </w:r>
      <w:r w:rsidR="00755E4C" w:rsidRPr="00755E4C">
        <w:rPr>
          <w:lang w:val="en-US"/>
        </w:rPr>
        <w:t>Analog input 1", value</w:t>
      </w:r>
      <w:r w:rsidR="00755E4C">
        <w:rPr>
          <w:lang w:val="en-US"/>
        </w:rPr>
        <w:t xml:space="preserve"> </w:t>
      </w:r>
      <w:r w:rsidRPr="00755E4C">
        <w:rPr>
          <w:lang w:val="en-US"/>
        </w:rPr>
        <w:t xml:space="preserve">172. </w:t>
      </w:r>
      <w:r w:rsidR="00755E4C">
        <w:rPr>
          <w:lang w:val="en-US"/>
        </w:rPr>
        <w:t>D</w:t>
      </w:r>
      <w:r w:rsidR="00755E4C" w:rsidRPr="00755E4C">
        <w:rPr>
          <w:lang w:val="en-US"/>
        </w:rPr>
        <w:t>ata is transmitted with a low byte forward (little-endian)</w:t>
      </w:r>
    </w:p>
    <w:p w:rsidR="00A1493D" w:rsidRPr="00755E4C" w:rsidRDefault="00387012">
      <w:pPr>
        <w:pStyle w:val="a3"/>
        <w:rPr>
          <w:lang w:val="en-US"/>
        </w:rPr>
      </w:pPr>
      <w:r w:rsidRPr="00755E4C">
        <w:rPr>
          <w:lang w:val="en-US"/>
        </w:rPr>
        <w:t xml:space="preserve">12 00 – </w:t>
      </w:r>
      <w:r w:rsidR="00755E4C" w:rsidRPr="00755E4C">
        <w:rPr>
          <w:lang w:val="en-US"/>
        </w:rPr>
        <w:t xml:space="preserve">"Analog input </w:t>
      </w:r>
      <w:r w:rsidR="00755E4C">
        <w:rPr>
          <w:lang w:val="en-US"/>
        </w:rPr>
        <w:t>2</w:t>
      </w:r>
      <w:r w:rsidR="00755E4C" w:rsidRPr="00755E4C">
        <w:rPr>
          <w:lang w:val="en-US"/>
        </w:rPr>
        <w:t xml:space="preserve">", value </w:t>
      </w:r>
      <w:r w:rsidRPr="00755E4C">
        <w:rPr>
          <w:lang w:val="en-US"/>
        </w:rPr>
        <w:t xml:space="preserve">18. </w:t>
      </w:r>
      <w:r w:rsidR="00755E4C">
        <w:rPr>
          <w:lang w:val="en-US"/>
        </w:rPr>
        <w:t>D</w:t>
      </w:r>
      <w:r w:rsidR="00755E4C" w:rsidRPr="00755E4C">
        <w:rPr>
          <w:lang w:val="en-US"/>
        </w:rPr>
        <w:t>ata is transmitted with a low byte forward (little-endian)</w:t>
      </w:r>
    </w:p>
    <w:p w:rsidR="00A1493D" w:rsidRPr="00755E4C" w:rsidRDefault="00387012">
      <w:pPr>
        <w:pStyle w:val="a3"/>
        <w:rPr>
          <w:lang w:val="en-US"/>
        </w:rPr>
      </w:pPr>
      <w:r w:rsidRPr="004C60BE">
        <w:rPr>
          <w:lang w:val="en-US"/>
        </w:rPr>
        <w:t xml:space="preserve">05 00 – </w:t>
      </w:r>
      <w:r w:rsidR="00755E4C">
        <w:rPr>
          <w:lang w:val="en-US"/>
        </w:rPr>
        <w:t>main supply</w:t>
      </w:r>
      <w:r w:rsidRPr="004C60BE">
        <w:rPr>
          <w:lang w:val="en-US"/>
        </w:rPr>
        <w:t>.</w:t>
      </w:r>
      <w:r w:rsidRPr="004C60BE">
        <w:rPr>
          <w:color w:val="1F497D"/>
          <w:lang w:val="en-US"/>
        </w:rPr>
        <w:t> </w:t>
      </w:r>
      <w:r w:rsidRPr="004C60BE">
        <w:rPr>
          <w:lang w:val="en-US"/>
        </w:rPr>
        <w:t xml:space="preserve">Stat0 = 0x0005. </w:t>
      </w:r>
      <w:r w:rsidR="00755E4C" w:rsidRPr="004C60BE">
        <w:rPr>
          <w:lang w:val="en-US"/>
        </w:rPr>
        <w:t xml:space="preserve">In binary form it is </w:t>
      </w:r>
      <w:r w:rsidRPr="004C60BE">
        <w:rPr>
          <w:lang w:val="en-US"/>
        </w:rPr>
        <w:t xml:space="preserve">101. </w:t>
      </w:r>
      <w:proofErr w:type="spellStart"/>
      <w:r w:rsidR="00755E4C">
        <w:rPr>
          <w:lang w:val="en-US"/>
        </w:rPr>
        <w:t>Bit</w:t>
      </w:r>
      <w:proofErr w:type="spellEnd"/>
      <w:r w:rsidRPr="00755E4C">
        <w:rPr>
          <w:lang w:val="en-US"/>
        </w:rPr>
        <w:t xml:space="preserve"> 2 </w:t>
      </w:r>
      <w:r w:rsidR="00755E4C" w:rsidRPr="00755E4C">
        <w:rPr>
          <w:lang w:val="en-US"/>
        </w:rPr>
        <w:t>is set, i.e. the power supply</w:t>
      </w:r>
      <w:r w:rsidR="00755E4C">
        <w:rPr>
          <w:lang w:val="en-US"/>
        </w:rPr>
        <w:t xml:space="preserve"> is the main one.</w:t>
      </w:r>
    </w:p>
    <w:p w:rsidR="00A1493D" w:rsidRPr="00755E4C" w:rsidRDefault="00387012">
      <w:pPr>
        <w:pStyle w:val="a3"/>
        <w:rPr>
          <w:lang w:val="en-US"/>
        </w:rPr>
      </w:pPr>
      <w:r w:rsidRPr="00755E4C">
        <w:rPr>
          <w:lang w:val="en-US"/>
        </w:rPr>
        <w:t xml:space="preserve">ca 00 – 10 </w:t>
      </w:r>
      <w:r w:rsidR="00755E4C" w:rsidRPr="00755E4C">
        <w:rPr>
          <w:lang w:val="en-US"/>
        </w:rPr>
        <w:t>satellites, GPS fix is available</w:t>
      </w:r>
      <w:r w:rsidRPr="00755E4C">
        <w:rPr>
          <w:lang w:val="en-US"/>
        </w:rPr>
        <w:t>.</w:t>
      </w:r>
      <w:r w:rsidRPr="00755E4C">
        <w:rPr>
          <w:color w:val="1F497D"/>
          <w:lang w:val="en-US"/>
        </w:rPr>
        <w:t> </w:t>
      </w:r>
      <w:r w:rsidRPr="004C60BE">
        <w:rPr>
          <w:lang w:val="en-US"/>
        </w:rPr>
        <w:t xml:space="preserve">Stat1 = 0x00ca. </w:t>
      </w:r>
      <w:r w:rsidR="00755E4C" w:rsidRPr="00755E4C">
        <w:rPr>
          <w:lang w:val="en-US"/>
        </w:rPr>
        <w:t>In binary form it is</w:t>
      </w:r>
      <w:r w:rsidR="00755E4C">
        <w:rPr>
          <w:lang w:val="en-US"/>
        </w:rPr>
        <w:t xml:space="preserve"> </w:t>
      </w:r>
      <w:r w:rsidRPr="00755E4C">
        <w:rPr>
          <w:lang w:val="en-US"/>
        </w:rPr>
        <w:t xml:space="preserve">11001010. </w:t>
      </w:r>
      <w:r w:rsidR="00755E4C" w:rsidRPr="00755E4C">
        <w:rPr>
          <w:lang w:val="en-US"/>
        </w:rPr>
        <w:t>The number of satellites is 01010</w:t>
      </w:r>
      <w:r w:rsidRPr="00755E4C">
        <w:rPr>
          <w:lang w:val="en-US"/>
        </w:rPr>
        <w:t xml:space="preserve">, </w:t>
      </w:r>
      <w:r w:rsidR="00755E4C" w:rsidRPr="00755E4C">
        <w:rPr>
          <w:lang w:val="en-US"/>
        </w:rPr>
        <w:t>i.e. 10 (</w:t>
      </w:r>
      <w:proofErr w:type="spellStart"/>
      <w:r w:rsidR="00755E4C" w:rsidRPr="00755E4C">
        <w:rPr>
          <w:lang w:val="en-US"/>
        </w:rPr>
        <w:t>dec</w:t>
      </w:r>
      <w:proofErr w:type="spellEnd"/>
      <w:r w:rsidR="00755E4C" w:rsidRPr="00755E4C">
        <w:rPr>
          <w:lang w:val="en-US"/>
        </w:rPr>
        <w:t xml:space="preserve">). Bits 6...7 - 11, </w:t>
      </w:r>
      <w:proofErr w:type="spellStart"/>
      <w:r w:rsidR="00755E4C" w:rsidRPr="00755E4C">
        <w:rPr>
          <w:lang w:val="en-US"/>
        </w:rPr>
        <w:t>ie</w:t>
      </w:r>
      <w:proofErr w:type="spellEnd"/>
      <w:r w:rsidR="00755E4C" w:rsidRPr="00755E4C">
        <w:rPr>
          <w:lang w:val="en-US"/>
        </w:rPr>
        <w:t xml:space="preserve"> 3 (</w:t>
      </w:r>
      <w:proofErr w:type="spellStart"/>
      <w:r w:rsidR="00755E4C" w:rsidRPr="00755E4C">
        <w:rPr>
          <w:lang w:val="en-US"/>
        </w:rPr>
        <w:t>dec</w:t>
      </w:r>
      <w:proofErr w:type="spellEnd"/>
      <w:r w:rsidR="00755E4C" w:rsidRPr="00755E4C">
        <w:rPr>
          <w:lang w:val="en-US"/>
        </w:rPr>
        <w:t xml:space="preserve">), which is more than 0 hence </w:t>
      </w:r>
      <w:r w:rsidR="00023381">
        <w:rPr>
          <w:lang w:val="en-US"/>
        </w:rPr>
        <w:t xml:space="preserve">it is </w:t>
      </w:r>
      <w:r w:rsidR="00755E4C" w:rsidRPr="00755E4C">
        <w:rPr>
          <w:lang w:val="en-US"/>
        </w:rPr>
        <w:t>the fix</w:t>
      </w:r>
      <w:r w:rsidR="00023381">
        <w:rPr>
          <w:lang w:val="en-US"/>
        </w:rPr>
        <w:t>.</w:t>
      </w:r>
    </w:p>
    <w:p w:rsidR="00A1493D" w:rsidRPr="00023381" w:rsidRDefault="00387012">
      <w:pPr>
        <w:pStyle w:val="a3"/>
        <w:rPr>
          <w:lang w:val="en-US"/>
        </w:rPr>
      </w:pPr>
      <w:r w:rsidRPr="00023381">
        <w:rPr>
          <w:lang w:val="en-US"/>
        </w:rPr>
        <w:t xml:space="preserve">4a – </w:t>
      </w:r>
      <w:r w:rsidR="00023381" w:rsidRPr="00023381">
        <w:rPr>
          <w:lang w:val="en-US"/>
        </w:rPr>
        <w:t>data field</w:t>
      </w:r>
      <w:r w:rsidR="00023381">
        <w:rPr>
          <w:lang w:val="en-US"/>
        </w:rPr>
        <w:t xml:space="preserve"> is</w:t>
      </w:r>
      <w:r w:rsidR="00023381" w:rsidRPr="00023381">
        <w:rPr>
          <w:lang w:val="en-US"/>
        </w:rPr>
        <w:t xml:space="preserve"> 74 bytes long</w:t>
      </w:r>
    </w:p>
    <w:p w:rsidR="00A1493D" w:rsidRPr="004C60BE" w:rsidRDefault="00387012">
      <w:pPr>
        <w:pStyle w:val="a3"/>
        <w:rPr>
          <w:lang w:val="en-US"/>
        </w:rPr>
      </w:pPr>
      <w:r w:rsidRPr="004C60BE">
        <w:rPr>
          <w:lang w:val="en-US"/>
        </w:rPr>
        <w:t>24 010400000223 010400000067 010400000300 010400000200 010400000000 01040000008B</w:t>
      </w:r>
    </w:p>
    <w:p w:rsidR="00023381" w:rsidRPr="00023381" w:rsidRDefault="00023381">
      <w:pPr>
        <w:pStyle w:val="a3"/>
        <w:rPr>
          <w:rStyle w:val="a5"/>
          <w:lang w:val="en-US"/>
        </w:rPr>
      </w:pPr>
      <w:r w:rsidRPr="00023381">
        <w:rPr>
          <w:rStyle w:val="a5"/>
          <w:lang w:val="en-US"/>
        </w:rPr>
        <w:t>Line length 36 bytes, 6 sensors, all type 1, length 4 bytes.</w:t>
      </w:r>
    </w:p>
    <w:p w:rsidR="00A1493D" w:rsidRPr="00023381" w:rsidRDefault="00023381">
      <w:pPr>
        <w:pStyle w:val="a3"/>
        <w:rPr>
          <w:lang w:val="en-US"/>
        </w:rPr>
      </w:pPr>
      <w:r w:rsidRPr="00023381">
        <w:rPr>
          <w:rStyle w:val="a5"/>
          <w:lang w:val="en-US"/>
        </w:rPr>
        <w:t xml:space="preserve">Sensor </w:t>
      </w:r>
      <w:r>
        <w:rPr>
          <w:rStyle w:val="a5"/>
          <w:lang w:val="en-US"/>
        </w:rPr>
        <w:t xml:space="preserve">0 </w:t>
      </w:r>
      <w:r w:rsidRPr="00023381">
        <w:rPr>
          <w:rStyle w:val="a5"/>
          <w:lang w:val="en-US"/>
        </w:rPr>
        <w:t>reading</w:t>
      </w:r>
      <w:r w:rsidR="00387012" w:rsidRPr="00023381">
        <w:rPr>
          <w:lang w:val="en-US"/>
        </w:rPr>
        <w:t> – 547</w:t>
      </w:r>
    </w:p>
    <w:p w:rsidR="00A1493D" w:rsidRPr="00023381" w:rsidRDefault="00023381">
      <w:pPr>
        <w:pStyle w:val="a3"/>
        <w:rPr>
          <w:lang w:val="en-US"/>
        </w:rPr>
      </w:pPr>
      <w:r w:rsidRPr="00023381">
        <w:rPr>
          <w:rStyle w:val="a5"/>
          <w:lang w:val="en-US"/>
        </w:rPr>
        <w:t xml:space="preserve">Sensor </w:t>
      </w:r>
      <w:r>
        <w:rPr>
          <w:rStyle w:val="a5"/>
          <w:lang w:val="en-US"/>
        </w:rPr>
        <w:t xml:space="preserve">1 </w:t>
      </w:r>
      <w:r w:rsidRPr="00023381">
        <w:rPr>
          <w:rStyle w:val="a5"/>
          <w:lang w:val="en-US"/>
        </w:rPr>
        <w:t>reading</w:t>
      </w:r>
      <w:r w:rsidR="00387012" w:rsidRPr="00023381">
        <w:rPr>
          <w:lang w:val="en-US"/>
        </w:rPr>
        <w:t>– 103</w:t>
      </w:r>
    </w:p>
    <w:p w:rsidR="00A1493D" w:rsidRPr="00023381" w:rsidRDefault="00023381">
      <w:pPr>
        <w:pStyle w:val="a3"/>
        <w:rPr>
          <w:lang w:val="en-US"/>
        </w:rPr>
      </w:pPr>
      <w:r w:rsidRPr="00023381">
        <w:rPr>
          <w:rStyle w:val="a5"/>
          <w:lang w:val="en-US"/>
        </w:rPr>
        <w:t xml:space="preserve">Sensor </w:t>
      </w:r>
      <w:r>
        <w:rPr>
          <w:rStyle w:val="a5"/>
          <w:lang w:val="en-US"/>
        </w:rPr>
        <w:t xml:space="preserve">2 </w:t>
      </w:r>
      <w:r w:rsidRPr="00023381">
        <w:rPr>
          <w:rStyle w:val="a5"/>
          <w:lang w:val="en-US"/>
        </w:rPr>
        <w:t>reading</w:t>
      </w:r>
      <w:r w:rsidR="00387012" w:rsidRPr="00023381">
        <w:rPr>
          <w:lang w:val="en-US"/>
        </w:rPr>
        <w:t>– 768</w:t>
      </w:r>
    </w:p>
    <w:p w:rsidR="00A1493D" w:rsidRPr="00023381" w:rsidRDefault="00023381">
      <w:pPr>
        <w:pStyle w:val="a3"/>
        <w:rPr>
          <w:lang w:val="en-US"/>
        </w:rPr>
      </w:pPr>
      <w:r w:rsidRPr="00023381">
        <w:rPr>
          <w:rStyle w:val="a5"/>
          <w:lang w:val="en-US"/>
        </w:rPr>
        <w:t xml:space="preserve">Sensor </w:t>
      </w:r>
      <w:r>
        <w:rPr>
          <w:rStyle w:val="a5"/>
          <w:lang w:val="en-US"/>
        </w:rPr>
        <w:t xml:space="preserve">3 </w:t>
      </w:r>
      <w:r w:rsidRPr="00023381">
        <w:rPr>
          <w:rStyle w:val="a5"/>
          <w:lang w:val="en-US"/>
        </w:rPr>
        <w:t>reading</w:t>
      </w:r>
      <w:r w:rsidR="00387012" w:rsidRPr="00023381">
        <w:rPr>
          <w:lang w:val="en-US"/>
        </w:rPr>
        <w:t>– 512</w:t>
      </w:r>
    </w:p>
    <w:p w:rsidR="00A1493D" w:rsidRPr="00023381" w:rsidRDefault="00023381">
      <w:pPr>
        <w:pStyle w:val="a3"/>
        <w:rPr>
          <w:lang w:val="en-US"/>
        </w:rPr>
      </w:pPr>
      <w:r w:rsidRPr="00023381">
        <w:rPr>
          <w:rStyle w:val="a5"/>
          <w:lang w:val="en-US"/>
        </w:rPr>
        <w:t xml:space="preserve">Sensor </w:t>
      </w:r>
      <w:r>
        <w:rPr>
          <w:rStyle w:val="a5"/>
          <w:lang w:val="en-US"/>
        </w:rPr>
        <w:t xml:space="preserve">4 </w:t>
      </w:r>
      <w:r w:rsidRPr="00023381">
        <w:rPr>
          <w:rStyle w:val="a5"/>
          <w:lang w:val="en-US"/>
        </w:rPr>
        <w:t>reading</w:t>
      </w:r>
      <w:r w:rsidR="00387012" w:rsidRPr="00023381">
        <w:rPr>
          <w:lang w:val="en-US"/>
        </w:rPr>
        <w:t>– 0</w:t>
      </w:r>
    </w:p>
    <w:p w:rsidR="00A1493D" w:rsidRPr="00023381" w:rsidRDefault="00023381">
      <w:pPr>
        <w:pStyle w:val="a3"/>
        <w:rPr>
          <w:lang w:val="en-US"/>
        </w:rPr>
      </w:pPr>
      <w:r w:rsidRPr="00023381">
        <w:rPr>
          <w:rStyle w:val="a5"/>
          <w:lang w:val="en-US"/>
        </w:rPr>
        <w:t xml:space="preserve">Sensor </w:t>
      </w:r>
      <w:r>
        <w:rPr>
          <w:rStyle w:val="a5"/>
          <w:lang w:val="en-US"/>
        </w:rPr>
        <w:t xml:space="preserve">5 </w:t>
      </w:r>
      <w:r w:rsidRPr="00023381">
        <w:rPr>
          <w:rStyle w:val="a5"/>
          <w:lang w:val="en-US"/>
        </w:rPr>
        <w:t>reading</w:t>
      </w:r>
      <w:r w:rsidR="00387012" w:rsidRPr="00023381">
        <w:rPr>
          <w:lang w:val="en-US"/>
        </w:rPr>
        <w:t>– 139</w:t>
      </w:r>
    </w:p>
    <w:p w:rsidR="00A1493D" w:rsidRPr="00023381" w:rsidRDefault="00023381">
      <w:pPr>
        <w:pStyle w:val="2"/>
        <w:shd w:val="clear" w:color="auto" w:fill="FFFFFF"/>
        <w:spacing w:before="0" w:beforeAutospacing="0" w:after="225" w:afterAutospacing="0"/>
        <w:rPr>
          <w:rFonts w:ascii="Tahoma" w:eastAsia="Times New Roman" w:hAnsi="Tahoma" w:cs="Tahoma"/>
          <w:color w:val="1C75BC"/>
          <w:sz w:val="27"/>
          <w:szCs w:val="27"/>
          <w:lang w:val="en-US"/>
        </w:rPr>
      </w:pPr>
      <w:r w:rsidRPr="00023381">
        <w:rPr>
          <w:rFonts w:ascii="Tahoma" w:eastAsia="Times New Roman" w:hAnsi="Tahoma" w:cs="Tahoma"/>
          <w:color w:val="1C75BC"/>
          <w:sz w:val="27"/>
          <w:szCs w:val="27"/>
          <w:lang w:val="en-US"/>
        </w:rPr>
        <w:t xml:space="preserve">Support of the </w:t>
      </w:r>
      <w:r>
        <w:rPr>
          <w:rFonts w:ascii="Tahoma" w:eastAsia="Times New Roman" w:hAnsi="Tahoma" w:cs="Tahoma"/>
          <w:color w:val="1C75BC"/>
          <w:sz w:val="27"/>
          <w:szCs w:val="27"/>
          <w:lang w:val="en-US"/>
        </w:rPr>
        <w:t xml:space="preserve">current </w:t>
      </w:r>
      <w:proofErr w:type="spellStart"/>
      <w:r w:rsidRPr="00023381">
        <w:rPr>
          <w:rFonts w:ascii="Tahoma" w:eastAsia="Times New Roman" w:hAnsi="Tahoma" w:cs="Tahoma"/>
          <w:color w:val="1C75BC"/>
          <w:sz w:val="27"/>
          <w:szCs w:val="27"/>
          <w:lang w:val="en-US"/>
        </w:rPr>
        <w:t>ScoutOpen</w:t>
      </w:r>
      <w:proofErr w:type="spellEnd"/>
      <w:r w:rsidRPr="00023381">
        <w:rPr>
          <w:rFonts w:ascii="Tahoma" w:eastAsia="Times New Roman" w:hAnsi="Tahoma" w:cs="Tahoma"/>
          <w:color w:val="1C75BC"/>
          <w:sz w:val="27"/>
          <w:szCs w:val="27"/>
          <w:lang w:val="en-US"/>
        </w:rPr>
        <w:t xml:space="preserve"> protocol with the equipment and SC</w:t>
      </w:r>
      <w:r>
        <w:rPr>
          <w:rFonts w:ascii="Tahoma" w:eastAsia="Times New Roman" w:hAnsi="Tahoma" w:cs="Tahoma"/>
          <w:color w:val="1C75BC"/>
          <w:sz w:val="27"/>
          <w:szCs w:val="27"/>
          <w:lang w:val="en-US"/>
        </w:rPr>
        <w:t>O</w:t>
      </w:r>
      <w:r w:rsidRPr="00023381">
        <w:rPr>
          <w:rFonts w:ascii="Tahoma" w:eastAsia="Times New Roman" w:hAnsi="Tahoma" w:cs="Tahoma"/>
          <w:color w:val="1C75BC"/>
          <w:sz w:val="27"/>
          <w:szCs w:val="27"/>
          <w:lang w:val="en-US"/>
        </w:rPr>
        <w:t>UT software</w:t>
      </w:r>
    </w:p>
    <w:p w:rsidR="00A1493D" w:rsidRPr="00023381" w:rsidRDefault="00023381">
      <w:pPr>
        <w:pStyle w:val="a3"/>
        <w:rPr>
          <w:lang w:val="en-US"/>
        </w:rPr>
      </w:pPr>
      <w:r w:rsidRPr="00023381">
        <w:rPr>
          <w:rStyle w:val="a5"/>
          <w:lang w:val="en-US"/>
        </w:rPr>
        <w:t xml:space="preserve">Scout 3.5: </w:t>
      </w:r>
      <w:r w:rsidRPr="00023381">
        <w:rPr>
          <w:rStyle w:val="a5"/>
          <w:b w:val="0"/>
          <w:lang w:val="en-US"/>
        </w:rPr>
        <w:t>starting with Scout Server</w:t>
      </w:r>
      <w:r>
        <w:rPr>
          <w:rStyle w:val="a5"/>
          <w:lang w:val="en-US"/>
        </w:rPr>
        <w:t xml:space="preserve"> </w:t>
      </w:r>
      <w:r w:rsidR="00387012" w:rsidRPr="00023381">
        <w:rPr>
          <w:lang w:val="en-US"/>
        </w:rPr>
        <w:t>3.5.18.3</w:t>
      </w:r>
    </w:p>
    <w:p w:rsidR="00A1493D" w:rsidRPr="00023381" w:rsidRDefault="00023381">
      <w:pPr>
        <w:pStyle w:val="a3"/>
        <w:rPr>
          <w:lang w:val="en-US"/>
        </w:rPr>
      </w:pPr>
      <w:r w:rsidRPr="00023381">
        <w:rPr>
          <w:rStyle w:val="a5"/>
          <w:lang w:val="en-US"/>
        </w:rPr>
        <w:t xml:space="preserve">Scout Platform: </w:t>
      </w:r>
      <w:r w:rsidRPr="00023381">
        <w:rPr>
          <w:rStyle w:val="a5"/>
          <w:b w:val="0"/>
          <w:lang w:val="en-US"/>
        </w:rPr>
        <w:t>starting from version</w:t>
      </w:r>
      <w:r w:rsidRPr="00023381">
        <w:rPr>
          <w:rStyle w:val="a5"/>
          <w:lang w:val="en-US"/>
        </w:rPr>
        <w:t xml:space="preserve"> </w:t>
      </w:r>
      <w:r w:rsidR="00387012" w:rsidRPr="00023381">
        <w:rPr>
          <w:lang w:val="en-US"/>
        </w:rPr>
        <w:t>1.1.9.2</w:t>
      </w:r>
    </w:p>
    <w:p w:rsidR="00387012" w:rsidRPr="00023381" w:rsidRDefault="00023381" w:rsidP="00191415">
      <w:pPr>
        <w:pStyle w:val="a3"/>
        <w:rPr>
          <w:lang w:val="en-US"/>
        </w:rPr>
      </w:pPr>
      <w:r w:rsidRPr="00023381">
        <w:rPr>
          <w:rStyle w:val="a5"/>
          <w:lang w:val="en-US"/>
        </w:rPr>
        <w:t xml:space="preserve">MT-600 equipment: </w:t>
      </w:r>
      <w:r w:rsidRPr="00023381">
        <w:rPr>
          <w:rStyle w:val="a5"/>
          <w:b w:val="0"/>
          <w:lang w:val="en-US"/>
        </w:rPr>
        <w:t>starting with firmware</w:t>
      </w:r>
      <w:r>
        <w:rPr>
          <w:rStyle w:val="a5"/>
          <w:lang w:val="en-US"/>
        </w:rPr>
        <w:t xml:space="preserve"> </w:t>
      </w:r>
      <w:r w:rsidR="00387012" w:rsidRPr="00023381">
        <w:rPr>
          <w:lang w:val="en-US"/>
        </w:rPr>
        <w:t>8.7</w:t>
      </w:r>
    </w:p>
    <w:sectPr w:rsidR="00387012" w:rsidRPr="00023381">
      <w:pgSz w:w="11907"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3640BC"/>
    <w:multiLevelType w:val="multilevel"/>
    <w:tmpl w:val="6832DC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036C23"/>
    <w:multiLevelType w:val="multilevel"/>
    <w:tmpl w:val="6C80C8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3E11BB"/>
    <w:multiLevelType w:val="multilevel"/>
    <w:tmpl w:val="CDB09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BB0789"/>
    <w:multiLevelType w:val="multilevel"/>
    <w:tmpl w:val="87ECC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D6D"/>
    <w:rsid w:val="00023381"/>
    <w:rsid w:val="00191415"/>
    <w:rsid w:val="00285FF8"/>
    <w:rsid w:val="00302B55"/>
    <w:rsid w:val="00387012"/>
    <w:rsid w:val="004C60BE"/>
    <w:rsid w:val="006871CA"/>
    <w:rsid w:val="00755E4C"/>
    <w:rsid w:val="00877C29"/>
    <w:rsid w:val="00A1493D"/>
    <w:rsid w:val="00AA6E8C"/>
    <w:rsid w:val="00B56D6D"/>
    <w:rsid w:val="00C1580B"/>
    <w:rsid w:val="00C726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57C711-78BB-479F-AD25-4F7A6CCE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semiHidden/>
    <w:unhideWhenUsed/>
    <w:pPr>
      <w:spacing w:before="100" w:beforeAutospacing="1" w:after="100" w:afterAutospacing="1"/>
    </w:pPr>
  </w:style>
  <w:style w:type="character" w:styleId="a4">
    <w:name w:val="Emphasis"/>
    <w:basedOn w:val="a0"/>
    <w:uiPriority w:val="20"/>
    <w:qFormat/>
    <w:rPr>
      <w:i/>
      <w:iCs/>
    </w:rPr>
  </w:style>
  <w:style w:type="character" w:styleId="a5">
    <w:name w:val="Strong"/>
    <w:basedOn w:val="a0"/>
    <w:uiPriority w:val="22"/>
    <w:qFormat/>
    <w:rPr>
      <w:b/>
      <w:bCs/>
    </w:rPr>
  </w:style>
  <w:style w:type="character" w:styleId="a6">
    <w:name w:val="Hyperlink"/>
    <w:basedOn w:val="a0"/>
    <w:uiPriority w:val="99"/>
    <w:semiHidden/>
    <w:unhideWhenUsed/>
    <w:rPr>
      <w:color w:val="0000FF"/>
      <w:u w:val="single"/>
    </w:rPr>
  </w:style>
  <w:style w:type="character" w:styleId="a7">
    <w:name w:val="FollowedHyperlink"/>
    <w:basedOn w:val="a0"/>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69DB-5B59-437D-9B91-9FF599BCD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Word Document</vt:lpstr>
    </vt:vector>
  </TitlesOfParts>
  <Company>ГК "СКАУТ"</Company>
  <LinksUpToDate>false</LinksUpToDate>
  <CharactersWithSpaces>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dc:title>
  <dc:subject/>
  <dc:creator>Ермишкина Дарья</dc:creator>
  <cp:keywords/>
  <dc:description/>
  <cp:lastModifiedBy>Ермишкина Дарья</cp:lastModifiedBy>
  <cp:revision>6</cp:revision>
  <dcterms:created xsi:type="dcterms:W3CDTF">2019-11-05T14:22:00Z</dcterms:created>
  <dcterms:modified xsi:type="dcterms:W3CDTF">2019-11-18T14:54:00Z</dcterms:modified>
</cp:coreProperties>
</file>